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F9C8D" w14:textId="3B8A1E7F" w:rsidR="00C259F8" w:rsidRPr="006718FF" w:rsidRDefault="00C259F8" w:rsidP="006718FF">
      <w:pPr>
        <w:rPr>
          <w:rFonts w:ascii="Arial" w:hAnsi="Arial" w:cs="Arial"/>
          <w:b/>
          <w:bCs/>
          <w:sz w:val="28"/>
          <w:szCs w:val="28"/>
          <w:shd w:val="clear" w:color="auto" w:fill="F1F3F4"/>
          <w:lang w:eastAsia="en-GB"/>
        </w:rPr>
      </w:pPr>
      <w:r w:rsidRPr="006718FF">
        <w:rPr>
          <w:rFonts w:ascii="Arial" w:hAnsi="Arial" w:cs="Arial"/>
          <w:b/>
          <w:bCs/>
          <w:sz w:val="28"/>
          <w:szCs w:val="28"/>
          <w:shd w:val="clear" w:color="auto" w:fill="F1F3F4"/>
          <w:lang w:eastAsia="en-GB"/>
        </w:rPr>
        <w:t xml:space="preserve">Notes of AFINet Trustees Meeting: </w:t>
      </w:r>
      <w:r w:rsidR="008379C8">
        <w:rPr>
          <w:rFonts w:ascii="Arial" w:hAnsi="Arial" w:cs="Arial"/>
          <w:b/>
          <w:bCs/>
          <w:sz w:val="28"/>
          <w:szCs w:val="28"/>
          <w:shd w:val="clear" w:color="auto" w:fill="F1F3F4"/>
          <w:lang w:eastAsia="en-GB"/>
        </w:rPr>
        <w:t>1</w:t>
      </w:r>
      <w:r w:rsidR="005C4BBA">
        <w:rPr>
          <w:rFonts w:ascii="Arial" w:hAnsi="Arial" w:cs="Arial"/>
          <w:b/>
          <w:bCs/>
          <w:sz w:val="28"/>
          <w:szCs w:val="28"/>
          <w:shd w:val="clear" w:color="auto" w:fill="F1F3F4"/>
          <w:lang w:eastAsia="en-GB"/>
        </w:rPr>
        <w:t>3</w:t>
      </w:r>
      <w:r w:rsidRPr="006718FF">
        <w:rPr>
          <w:rFonts w:ascii="Arial" w:hAnsi="Arial" w:cs="Arial"/>
          <w:b/>
          <w:bCs/>
          <w:sz w:val="28"/>
          <w:szCs w:val="28"/>
          <w:shd w:val="clear" w:color="auto" w:fill="F1F3F4"/>
          <w:lang w:eastAsia="en-GB"/>
        </w:rPr>
        <w:t xml:space="preserve"> </w:t>
      </w:r>
      <w:r w:rsidR="005523B3">
        <w:rPr>
          <w:rFonts w:ascii="Arial" w:hAnsi="Arial" w:cs="Arial"/>
          <w:b/>
          <w:bCs/>
          <w:sz w:val="28"/>
          <w:szCs w:val="28"/>
          <w:shd w:val="clear" w:color="auto" w:fill="F1F3F4"/>
          <w:lang w:eastAsia="en-GB"/>
        </w:rPr>
        <w:t>Septem</w:t>
      </w:r>
      <w:r w:rsidR="00B02C52">
        <w:rPr>
          <w:rFonts w:ascii="Arial" w:hAnsi="Arial" w:cs="Arial"/>
          <w:b/>
          <w:bCs/>
          <w:sz w:val="28"/>
          <w:szCs w:val="28"/>
          <w:shd w:val="clear" w:color="auto" w:fill="F1F3F4"/>
          <w:lang w:eastAsia="en-GB"/>
        </w:rPr>
        <w:t>b</w:t>
      </w:r>
      <w:r w:rsidR="005523B3">
        <w:rPr>
          <w:rFonts w:ascii="Arial" w:hAnsi="Arial" w:cs="Arial"/>
          <w:b/>
          <w:bCs/>
          <w:sz w:val="28"/>
          <w:szCs w:val="28"/>
          <w:shd w:val="clear" w:color="auto" w:fill="F1F3F4"/>
          <w:lang w:eastAsia="en-GB"/>
        </w:rPr>
        <w:t>er</w:t>
      </w:r>
      <w:r w:rsidRPr="006718FF">
        <w:rPr>
          <w:rFonts w:ascii="Arial" w:hAnsi="Arial" w:cs="Arial"/>
          <w:b/>
          <w:bCs/>
          <w:sz w:val="28"/>
          <w:szCs w:val="28"/>
          <w:shd w:val="clear" w:color="auto" w:fill="F1F3F4"/>
          <w:lang w:eastAsia="en-GB"/>
        </w:rPr>
        <w:t xml:space="preserve"> 202</w:t>
      </w:r>
      <w:r w:rsidR="00753BE3">
        <w:rPr>
          <w:rFonts w:ascii="Arial" w:hAnsi="Arial" w:cs="Arial"/>
          <w:b/>
          <w:bCs/>
          <w:sz w:val="28"/>
          <w:szCs w:val="28"/>
          <w:shd w:val="clear" w:color="auto" w:fill="F1F3F4"/>
          <w:lang w:eastAsia="en-GB"/>
        </w:rPr>
        <w:t>4</w:t>
      </w:r>
    </w:p>
    <w:p w14:paraId="512D966B" w14:textId="4C5832A1" w:rsidR="00C259F8" w:rsidRPr="005C4BBA" w:rsidRDefault="00C259F8" w:rsidP="006718FF">
      <w:pPr>
        <w:rPr>
          <w:rFonts w:ascii="Arial" w:hAnsi="Arial" w:cs="Arial"/>
        </w:rPr>
      </w:pPr>
      <w:r w:rsidRPr="005C4BBA">
        <w:rPr>
          <w:rFonts w:ascii="Arial" w:hAnsi="Arial" w:cs="Arial"/>
          <w:b/>
          <w:bCs/>
          <w:shd w:val="clear" w:color="auto" w:fill="F1F3F4"/>
          <w:lang w:eastAsia="en-GB"/>
        </w:rPr>
        <w:t>Present</w:t>
      </w:r>
      <w:r w:rsidRPr="005C4BBA">
        <w:rPr>
          <w:rFonts w:ascii="Arial" w:hAnsi="Arial" w:cs="Arial"/>
          <w:shd w:val="clear" w:color="auto" w:fill="F1F3F4"/>
          <w:lang w:eastAsia="en-GB"/>
        </w:rPr>
        <w:t xml:space="preserve">: </w:t>
      </w:r>
      <w:r w:rsidRPr="005C4BBA">
        <w:rPr>
          <w:rFonts w:ascii="Arial" w:hAnsi="Arial" w:cs="Arial"/>
        </w:rPr>
        <w:t xml:space="preserve">Gallus Bischof (chair), </w:t>
      </w:r>
      <w:r w:rsidR="00077A58" w:rsidRPr="005C4BBA">
        <w:rPr>
          <w:rFonts w:ascii="Arial" w:hAnsi="Arial" w:cs="Arial"/>
        </w:rPr>
        <w:t>Emmi Kauppil</w:t>
      </w:r>
      <w:r w:rsidR="004442C9" w:rsidRPr="005C4BBA">
        <w:rPr>
          <w:rFonts w:ascii="Arial" w:hAnsi="Arial" w:cs="Arial"/>
        </w:rPr>
        <w:t>a</w:t>
      </w:r>
      <w:r w:rsidR="000D1D96" w:rsidRPr="005C4BBA">
        <w:rPr>
          <w:rFonts w:ascii="Arial" w:hAnsi="Arial" w:cs="Arial"/>
        </w:rPr>
        <w:t xml:space="preserve"> (notes)</w:t>
      </w:r>
      <w:r w:rsidR="00A85EC9" w:rsidRPr="005C4BBA">
        <w:rPr>
          <w:rFonts w:ascii="Arial" w:hAnsi="Arial" w:cs="Arial"/>
        </w:rPr>
        <w:t>,</w:t>
      </w:r>
      <w:r w:rsidR="000D1D96" w:rsidRPr="005C4BBA">
        <w:rPr>
          <w:rFonts w:ascii="Arial" w:hAnsi="Arial" w:cs="Arial"/>
        </w:rPr>
        <w:t xml:space="preserve"> </w:t>
      </w:r>
      <w:r w:rsidR="002F7C6E" w:rsidRPr="005C4BBA">
        <w:rPr>
          <w:rFonts w:ascii="Arial" w:hAnsi="Arial" w:cs="Arial"/>
        </w:rPr>
        <w:t>Cassandra Borges Bortolon,</w:t>
      </w:r>
      <w:r w:rsidR="003A50F2" w:rsidRPr="005C4BBA">
        <w:rPr>
          <w:rFonts w:ascii="Arial" w:hAnsi="Arial" w:cs="Arial"/>
        </w:rPr>
        <w:t xml:space="preserve"> </w:t>
      </w:r>
      <w:r w:rsidR="005C4BBA" w:rsidRPr="005C4BBA">
        <w:rPr>
          <w:rFonts w:ascii="Arial" w:hAnsi="Arial" w:cs="Arial"/>
        </w:rPr>
        <w:t>Robert Campbel</w:t>
      </w:r>
      <w:r w:rsidR="00446ADF">
        <w:rPr>
          <w:rFonts w:ascii="Arial" w:hAnsi="Arial" w:cs="Arial"/>
        </w:rPr>
        <w:t xml:space="preserve">l, </w:t>
      </w:r>
      <w:r w:rsidR="004442C9" w:rsidRPr="005C4BBA">
        <w:rPr>
          <w:rFonts w:ascii="Arial" w:hAnsi="Arial" w:cs="Arial"/>
        </w:rPr>
        <w:t xml:space="preserve">Eileen Farrar, </w:t>
      </w:r>
      <w:r w:rsidR="00446ADF" w:rsidRPr="005C4BBA">
        <w:rPr>
          <w:rFonts w:ascii="Arial" w:hAnsi="Arial" w:cs="Arial"/>
        </w:rPr>
        <w:t>Ruth McGovern</w:t>
      </w:r>
      <w:r w:rsidR="00446ADF">
        <w:rPr>
          <w:rFonts w:ascii="Arial" w:hAnsi="Arial" w:cs="Arial"/>
        </w:rPr>
        <w:t xml:space="preserve">, </w:t>
      </w:r>
      <w:r w:rsidR="00092F2E" w:rsidRPr="005C4BBA">
        <w:rPr>
          <w:rFonts w:ascii="Arial" w:hAnsi="Arial" w:cs="Arial"/>
        </w:rPr>
        <w:t>Tuuli Pitkänen</w:t>
      </w:r>
      <w:r w:rsidR="008A5B62" w:rsidRPr="005C4BBA">
        <w:rPr>
          <w:rFonts w:ascii="Arial" w:hAnsi="Arial" w:cs="Arial"/>
        </w:rPr>
        <w:t xml:space="preserve">, </w:t>
      </w:r>
      <w:r w:rsidR="005C4BBA" w:rsidRPr="005C4BBA">
        <w:rPr>
          <w:rFonts w:ascii="Arial" w:hAnsi="Arial" w:cs="Arial"/>
        </w:rPr>
        <w:t xml:space="preserve">Ed Sipler, </w:t>
      </w:r>
      <w:r w:rsidR="00446ADF" w:rsidRPr="005C4BBA">
        <w:rPr>
          <w:rFonts w:ascii="Arial" w:hAnsi="Arial" w:cs="Arial"/>
        </w:rPr>
        <w:t>Joël Tremblay</w:t>
      </w:r>
      <w:r w:rsidR="00446ADF">
        <w:rPr>
          <w:rFonts w:ascii="Arial" w:hAnsi="Arial" w:cs="Arial"/>
        </w:rPr>
        <w:t xml:space="preserve">, </w:t>
      </w:r>
      <w:r w:rsidR="00B02C52" w:rsidRPr="005C4BBA">
        <w:rPr>
          <w:rFonts w:ascii="Arial" w:hAnsi="Arial" w:cs="Arial"/>
        </w:rPr>
        <w:t>Anne Whittaker</w:t>
      </w:r>
    </w:p>
    <w:p w14:paraId="578A7276" w14:textId="6AA3735C" w:rsidR="00C259F8" w:rsidRPr="00033501" w:rsidRDefault="00C259F8" w:rsidP="006718FF">
      <w:pPr>
        <w:rPr>
          <w:rFonts w:ascii="Arial" w:hAnsi="Arial" w:cs="Arial"/>
          <w:lang w:val="es-ES"/>
        </w:rPr>
      </w:pPr>
      <w:r w:rsidRPr="00033501">
        <w:rPr>
          <w:rFonts w:ascii="Arial" w:hAnsi="Arial" w:cs="Arial"/>
          <w:b/>
          <w:bCs/>
          <w:lang w:val="es-ES"/>
        </w:rPr>
        <w:t>Apologies</w:t>
      </w:r>
      <w:r w:rsidRPr="00033501">
        <w:rPr>
          <w:rFonts w:ascii="Arial" w:hAnsi="Arial" w:cs="Arial"/>
          <w:lang w:val="es-ES"/>
        </w:rPr>
        <w:t>:</w:t>
      </w:r>
      <w:r w:rsidR="007A7D20" w:rsidRPr="00033501">
        <w:rPr>
          <w:rFonts w:ascii="Arial" w:hAnsi="Arial" w:cs="Arial"/>
          <w:lang w:val="es-ES"/>
        </w:rPr>
        <w:t xml:space="preserve"> </w:t>
      </w:r>
      <w:r w:rsidR="005C4BBA" w:rsidRPr="00033501">
        <w:rPr>
          <w:rFonts w:ascii="Arial" w:hAnsi="Arial" w:cs="Arial"/>
          <w:lang w:val="es-ES"/>
        </w:rPr>
        <w:t>Candice Groenewald</w:t>
      </w:r>
      <w:r w:rsidR="003A50F2" w:rsidRPr="00033501">
        <w:rPr>
          <w:rFonts w:ascii="Arial" w:hAnsi="Arial" w:cs="Arial"/>
          <w:lang w:val="es-ES"/>
        </w:rPr>
        <w:t xml:space="preserve">, </w:t>
      </w:r>
      <w:r w:rsidR="00033501" w:rsidRPr="00033501">
        <w:rPr>
          <w:rFonts w:ascii="Arial" w:hAnsi="Arial" w:cs="Arial"/>
          <w:lang w:val="es-ES"/>
        </w:rPr>
        <w:t>Alicia Ve</w:t>
      </w:r>
      <w:r w:rsidR="00033501">
        <w:rPr>
          <w:rFonts w:ascii="Arial" w:hAnsi="Arial" w:cs="Arial"/>
          <w:lang w:val="es-ES"/>
        </w:rPr>
        <w:t xml:space="preserve">ntura, Richard Velleman, </w:t>
      </w:r>
      <w:r w:rsidR="00033501" w:rsidRPr="00033501">
        <w:rPr>
          <w:rFonts w:ascii="Arial" w:hAnsi="Arial" w:cs="Arial"/>
          <w:lang w:val="es-ES"/>
        </w:rPr>
        <w:t>Zeliha Yaman,</w:t>
      </w:r>
    </w:p>
    <w:tbl>
      <w:tblPr>
        <w:tblStyle w:val="TableGrid"/>
        <w:tblW w:w="0" w:type="auto"/>
        <w:tblInd w:w="0" w:type="dxa"/>
        <w:tblLook w:val="04A0" w:firstRow="1" w:lastRow="0" w:firstColumn="1" w:lastColumn="0" w:noHBand="0" w:noVBand="1"/>
      </w:tblPr>
      <w:tblGrid>
        <w:gridCol w:w="536"/>
        <w:gridCol w:w="7397"/>
        <w:gridCol w:w="1072"/>
      </w:tblGrid>
      <w:tr w:rsidR="00C259F8" w:rsidRPr="006718FF" w14:paraId="79E6AE95" w14:textId="77777777" w:rsidTr="00C04175">
        <w:tc>
          <w:tcPr>
            <w:tcW w:w="536" w:type="dxa"/>
            <w:tcBorders>
              <w:top w:val="single" w:sz="4" w:space="0" w:color="auto"/>
              <w:left w:val="single" w:sz="4" w:space="0" w:color="auto"/>
              <w:bottom w:val="single" w:sz="4" w:space="0" w:color="auto"/>
              <w:right w:val="single" w:sz="4" w:space="0" w:color="auto"/>
            </w:tcBorders>
            <w:hideMark/>
          </w:tcPr>
          <w:p w14:paraId="7555FF97"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No</w:t>
            </w:r>
          </w:p>
        </w:tc>
        <w:tc>
          <w:tcPr>
            <w:tcW w:w="7397" w:type="dxa"/>
            <w:tcBorders>
              <w:top w:val="single" w:sz="4" w:space="0" w:color="auto"/>
              <w:left w:val="single" w:sz="4" w:space="0" w:color="auto"/>
              <w:bottom w:val="single" w:sz="4" w:space="0" w:color="auto"/>
              <w:right w:val="single" w:sz="4" w:space="0" w:color="auto"/>
            </w:tcBorders>
            <w:hideMark/>
          </w:tcPr>
          <w:p w14:paraId="1FD9E35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Item</w:t>
            </w:r>
          </w:p>
        </w:tc>
        <w:tc>
          <w:tcPr>
            <w:tcW w:w="1072" w:type="dxa"/>
            <w:tcBorders>
              <w:top w:val="single" w:sz="4" w:space="0" w:color="auto"/>
              <w:left w:val="single" w:sz="4" w:space="0" w:color="auto"/>
              <w:bottom w:val="single" w:sz="4" w:space="0" w:color="auto"/>
              <w:right w:val="single" w:sz="4" w:space="0" w:color="auto"/>
            </w:tcBorders>
            <w:hideMark/>
          </w:tcPr>
          <w:p w14:paraId="04F303D5"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Actions</w:t>
            </w:r>
          </w:p>
        </w:tc>
      </w:tr>
      <w:tr w:rsidR="00C259F8" w:rsidRPr="006718FF" w14:paraId="5DA43DD5" w14:textId="77777777" w:rsidTr="00C04175">
        <w:trPr>
          <w:trHeight w:val="818"/>
        </w:trPr>
        <w:tc>
          <w:tcPr>
            <w:tcW w:w="536" w:type="dxa"/>
            <w:tcBorders>
              <w:top w:val="single" w:sz="4" w:space="0" w:color="auto"/>
              <w:left w:val="single" w:sz="4" w:space="0" w:color="auto"/>
              <w:bottom w:val="single" w:sz="4" w:space="0" w:color="auto"/>
              <w:right w:val="single" w:sz="4" w:space="0" w:color="auto"/>
            </w:tcBorders>
            <w:hideMark/>
          </w:tcPr>
          <w:p w14:paraId="37D7F7E4" w14:textId="77777777" w:rsidR="00972342" w:rsidRDefault="00972342" w:rsidP="006718FF">
            <w:pPr>
              <w:rPr>
                <w:rFonts w:ascii="Arial" w:hAnsi="Arial" w:cs="Arial"/>
                <w:shd w:val="clear" w:color="auto" w:fill="F1F3F4"/>
                <w:lang w:eastAsia="en-GB"/>
              </w:rPr>
            </w:pPr>
          </w:p>
          <w:p w14:paraId="21C490C7" w14:textId="37AB0B29"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1</w:t>
            </w:r>
          </w:p>
        </w:tc>
        <w:tc>
          <w:tcPr>
            <w:tcW w:w="7397" w:type="dxa"/>
            <w:tcBorders>
              <w:top w:val="single" w:sz="4" w:space="0" w:color="auto"/>
              <w:left w:val="single" w:sz="4" w:space="0" w:color="auto"/>
              <w:bottom w:val="single" w:sz="4" w:space="0" w:color="auto"/>
              <w:right w:val="single" w:sz="4" w:space="0" w:color="auto"/>
            </w:tcBorders>
            <w:hideMark/>
          </w:tcPr>
          <w:p w14:paraId="251F2A6B" w14:textId="77777777" w:rsidR="00972342" w:rsidRDefault="00972342" w:rsidP="00851AE0">
            <w:pPr>
              <w:rPr>
                <w:rFonts w:ascii="Arial" w:hAnsi="Arial" w:cs="Arial"/>
                <w:shd w:val="clear" w:color="auto" w:fill="F1F3F4"/>
                <w:lang w:eastAsia="en-GB"/>
              </w:rPr>
            </w:pPr>
          </w:p>
          <w:p w14:paraId="3F9B78CA" w14:textId="6EF93939" w:rsidR="00B328CC" w:rsidRPr="006718FF" w:rsidRDefault="002E643C" w:rsidP="00851AE0">
            <w:pPr>
              <w:rPr>
                <w:rFonts w:ascii="Arial" w:hAnsi="Arial" w:cs="Arial"/>
                <w:shd w:val="clear" w:color="auto" w:fill="F1F3F4"/>
                <w:lang w:eastAsia="en-GB"/>
              </w:rPr>
            </w:pPr>
            <w:r w:rsidRPr="00A85EC9">
              <w:rPr>
                <w:rFonts w:ascii="Arial" w:hAnsi="Arial" w:cs="Arial"/>
                <w:shd w:val="clear" w:color="auto" w:fill="F1F3F4"/>
                <w:lang w:eastAsia="en-GB"/>
              </w:rPr>
              <w:t>M</w:t>
            </w:r>
            <w:r w:rsidR="00C259F8" w:rsidRPr="00A85EC9">
              <w:rPr>
                <w:rFonts w:ascii="Arial" w:hAnsi="Arial" w:cs="Arial"/>
                <w:shd w:val="clear" w:color="auto" w:fill="F1F3F4"/>
                <w:lang w:eastAsia="en-GB"/>
              </w:rPr>
              <w:t>inutes</w:t>
            </w:r>
            <w:r w:rsidR="00B328CC" w:rsidRPr="00A85EC9">
              <w:rPr>
                <w:rFonts w:ascii="Arial" w:hAnsi="Arial" w:cs="Arial"/>
                <w:shd w:val="clear" w:color="auto" w:fill="F1F3F4"/>
                <w:lang w:eastAsia="en-GB"/>
              </w:rPr>
              <w:t xml:space="preserve"> </w:t>
            </w:r>
            <w:r w:rsidRPr="00A85EC9">
              <w:rPr>
                <w:rFonts w:ascii="Arial" w:hAnsi="Arial" w:cs="Arial"/>
                <w:shd w:val="clear" w:color="auto" w:fill="F1F3F4"/>
                <w:lang w:eastAsia="en-GB"/>
              </w:rPr>
              <w:t>of last meeting</w:t>
            </w:r>
            <w:r>
              <w:rPr>
                <w:rFonts w:ascii="Arial" w:hAnsi="Arial" w:cs="Arial"/>
                <w:b/>
                <w:bCs/>
                <w:shd w:val="clear" w:color="auto" w:fill="F1F3F4"/>
                <w:lang w:eastAsia="en-GB"/>
              </w:rPr>
              <w:t xml:space="preserve"> </w:t>
            </w:r>
            <w:r w:rsidR="00D235CD">
              <w:rPr>
                <w:rFonts w:ascii="Arial" w:hAnsi="Arial" w:cs="Arial"/>
                <w:shd w:val="clear" w:color="auto" w:fill="F1F3F4"/>
                <w:lang w:eastAsia="en-GB"/>
              </w:rPr>
              <w:t>–</w:t>
            </w:r>
            <w:r w:rsidR="00B328CC" w:rsidRPr="00EA27FD">
              <w:rPr>
                <w:rFonts w:ascii="Arial" w:hAnsi="Arial" w:cs="Arial"/>
                <w:shd w:val="clear" w:color="auto" w:fill="F1F3F4"/>
                <w:lang w:eastAsia="en-GB"/>
              </w:rPr>
              <w:t xml:space="preserve"> agreed</w:t>
            </w:r>
          </w:p>
        </w:tc>
        <w:tc>
          <w:tcPr>
            <w:tcW w:w="1072" w:type="dxa"/>
            <w:tcBorders>
              <w:top w:val="single" w:sz="4" w:space="0" w:color="auto"/>
              <w:left w:val="single" w:sz="4" w:space="0" w:color="auto"/>
              <w:bottom w:val="single" w:sz="4" w:space="0" w:color="auto"/>
              <w:right w:val="single" w:sz="4" w:space="0" w:color="auto"/>
            </w:tcBorders>
          </w:tcPr>
          <w:p w14:paraId="00C34114" w14:textId="77777777" w:rsidR="00972342" w:rsidRPr="006718FF" w:rsidRDefault="00972342" w:rsidP="006718FF">
            <w:pPr>
              <w:rPr>
                <w:rFonts w:ascii="Arial" w:hAnsi="Arial" w:cs="Arial"/>
                <w:shd w:val="clear" w:color="auto" w:fill="F1F3F4"/>
                <w:lang w:eastAsia="en-GB"/>
              </w:rPr>
            </w:pPr>
          </w:p>
        </w:tc>
      </w:tr>
      <w:tr w:rsidR="00C259F8" w:rsidRPr="000A3502" w14:paraId="3A9A49A4" w14:textId="77777777" w:rsidTr="00C04175">
        <w:trPr>
          <w:trHeight w:val="274"/>
        </w:trPr>
        <w:tc>
          <w:tcPr>
            <w:tcW w:w="536" w:type="dxa"/>
            <w:tcBorders>
              <w:top w:val="single" w:sz="4" w:space="0" w:color="auto"/>
              <w:left w:val="single" w:sz="4" w:space="0" w:color="auto"/>
              <w:bottom w:val="single" w:sz="4" w:space="0" w:color="auto"/>
              <w:right w:val="single" w:sz="4" w:space="0" w:color="auto"/>
            </w:tcBorders>
            <w:hideMark/>
          </w:tcPr>
          <w:p w14:paraId="00E4FC9C"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t>2</w:t>
            </w:r>
          </w:p>
        </w:tc>
        <w:tc>
          <w:tcPr>
            <w:tcW w:w="7397" w:type="dxa"/>
            <w:tcBorders>
              <w:top w:val="single" w:sz="4" w:space="0" w:color="auto"/>
              <w:left w:val="single" w:sz="4" w:space="0" w:color="auto"/>
              <w:bottom w:val="single" w:sz="4" w:space="0" w:color="auto"/>
              <w:right w:val="single" w:sz="4" w:space="0" w:color="auto"/>
            </w:tcBorders>
          </w:tcPr>
          <w:p w14:paraId="7E3FEEE5" w14:textId="77777777" w:rsidR="00AA3975" w:rsidRPr="00972342" w:rsidRDefault="00AA3975" w:rsidP="006718FF">
            <w:pPr>
              <w:rPr>
                <w:rFonts w:ascii="Arial" w:hAnsi="Arial" w:cs="Arial"/>
                <w:b/>
                <w:bCs/>
                <w:shd w:val="clear" w:color="auto" w:fill="F1F3F4"/>
                <w:lang w:eastAsia="en-GB"/>
              </w:rPr>
            </w:pPr>
            <w:r w:rsidRPr="00972342">
              <w:rPr>
                <w:rFonts w:ascii="Arial" w:hAnsi="Arial" w:cs="Arial"/>
                <w:b/>
                <w:bCs/>
                <w:shd w:val="clear" w:color="auto" w:fill="F1F3F4"/>
                <w:lang w:eastAsia="en-GB"/>
              </w:rPr>
              <w:t>Conferences</w:t>
            </w:r>
          </w:p>
          <w:p w14:paraId="2E3106F5" w14:textId="77777777" w:rsidR="005F7E13" w:rsidRDefault="005F7E13" w:rsidP="005F7E13">
            <w:pPr>
              <w:rPr>
                <w:rFonts w:ascii="Arial" w:hAnsi="Arial" w:cs="Arial"/>
                <w:shd w:val="clear" w:color="auto" w:fill="F1F3F4"/>
                <w:lang w:eastAsia="en-GB"/>
              </w:rPr>
            </w:pPr>
          </w:p>
          <w:p w14:paraId="14556078" w14:textId="4D1EE07C" w:rsidR="006E7113" w:rsidRDefault="008B0325" w:rsidP="009B5D08">
            <w:pPr>
              <w:pStyle w:val="ListParagraph"/>
              <w:numPr>
                <w:ilvl w:val="0"/>
                <w:numId w:val="19"/>
              </w:numPr>
              <w:rPr>
                <w:rFonts w:ascii="Arial" w:hAnsi="Arial" w:cs="Arial"/>
                <w:shd w:val="clear" w:color="auto" w:fill="F1F3F4"/>
                <w:lang w:eastAsia="en-GB"/>
              </w:rPr>
            </w:pPr>
            <w:r w:rsidRPr="00105E4E">
              <w:rPr>
                <w:rFonts w:ascii="Arial" w:hAnsi="Arial" w:cs="Arial"/>
                <w:b/>
                <w:bCs/>
                <w:shd w:val="clear" w:color="auto" w:fill="F1F3F4"/>
                <w:lang w:eastAsia="en-GB"/>
              </w:rPr>
              <w:t>Online Conference 19.-20</w:t>
            </w:r>
            <w:r w:rsidR="009518D7">
              <w:rPr>
                <w:rFonts w:ascii="Arial" w:hAnsi="Arial" w:cs="Arial"/>
                <w:b/>
                <w:bCs/>
                <w:shd w:val="clear" w:color="auto" w:fill="F1F3F4"/>
                <w:lang w:eastAsia="en-GB"/>
              </w:rPr>
              <w:t xml:space="preserve"> September</w:t>
            </w:r>
            <w:r w:rsidR="0085246A">
              <w:rPr>
                <w:rFonts w:ascii="Arial" w:hAnsi="Arial" w:cs="Arial"/>
                <w:b/>
                <w:bCs/>
                <w:shd w:val="clear" w:color="auto" w:fill="F1F3F4"/>
                <w:lang w:eastAsia="en-GB"/>
              </w:rPr>
              <w:t>,</w:t>
            </w:r>
            <w:r w:rsidR="009518D7">
              <w:rPr>
                <w:rFonts w:ascii="Arial" w:hAnsi="Arial" w:cs="Arial"/>
                <w:b/>
                <w:bCs/>
                <w:shd w:val="clear" w:color="auto" w:fill="F1F3F4"/>
                <w:lang w:eastAsia="en-GB"/>
              </w:rPr>
              <w:t xml:space="preserve"> </w:t>
            </w:r>
            <w:r w:rsidRPr="00105E4E">
              <w:rPr>
                <w:rFonts w:ascii="Arial" w:hAnsi="Arial" w:cs="Arial"/>
                <w:b/>
                <w:bCs/>
                <w:shd w:val="clear" w:color="auto" w:fill="F1F3F4"/>
                <w:lang w:eastAsia="en-GB"/>
              </w:rPr>
              <w:t>202</w:t>
            </w:r>
            <w:r w:rsidR="009518D7">
              <w:rPr>
                <w:rFonts w:ascii="Arial" w:hAnsi="Arial" w:cs="Arial"/>
                <w:b/>
                <w:bCs/>
                <w:shd w:val="clear" w:color="auto" w:fill="F1F3F4"/>
                <w:lang w:eastAsia="en-GB"/>
              </w:rPr>
              <w:t>4</w:t>
            </w:r>
            <w:r w:rsidRPr="00105E4E">
              <w:rPr>
                <w:rFonts w:ascii="Arial" w:hAnsi="Arial" w:cs="Arial"/>
                <w:b/>
                <w:bCs/>
                <w:shd w:val="clear" w:color="auto" w:fill="F1F3F4"/>
                <w:lang w:eastAsia="en-GB"/>
              </w:rPr>
              <w:t xml:space="preserve"> </w:t>
            </w:r>
            <w:r w:rsidR="005D3455" w:rsidRPr="00105E4E">
              <w:rPr>
                <w:rFonts w:ascii="Arial" w:hAnsi="Arial" w:cs="Arial"/>
                <w:shd w:val="clear" w:color="auto" w:fill="F1F3F4"/>
                <w:lang w:eastAsia="en-GB"/>
              </w:rPr>
              <w:t xml:space="preserve">A total of 92 people have registered, </w:t>
            </w:r>
            <w:r w:rsidR="00E45D98" w:rsidRPr="00105E4E">
              <w:rPr>
                <w:rFonts w:ascii="Arial" w:hAnsi="Arial" w:cs="Arial"/>
                <w:shd w:val="clear" w:color="auto" w:fill="F1F3F4"/>
                <w:lang w:eastAsia="en-GB"/>
              </w:rPr>
              <w:t xml:space="preserve">which is a </w:t>
            </w:r>
            <w:r w:rsidR="009178E0" w:rsidRPr="00105E4E">
              <w:rPr>
                <w:rFonts w:ascii="Arial" w:hAnsi="Arial" w:cs="Arial"/>
                <w:shd w:val="clear" w:color="auto" w:fill="F1F3F4"/>
                <w:lang w:eastAsia="en-GB"/>
              </w:rPr>
              <w:t xml:space="preserve">higher number than we had in the previous online conference. </w:t>
            </w:r>
            <w:r w:rsidR="00FF304F" w:rsidRPr="00FF304F">
              <w:rPr>
                <w:rFonts w:ascii="Arial" w:hAnsi="Arial" w:cs="Arial"/>
                <w:shd w:val="clear" w:color="auto" w:fill="F1F3F4"/>
                <w:lang w:eastAsia="en-GB"/>
              </w:rPr>
              <w:t xml:space="preserve">Although registration numbers appeared low earlier </w:t>
            </w:r>
            <w:r w:rsidR="00062566">
              <w:rPr>
                <w:rFonts w:ascii="Arial" w:hAnsi="Arial" w:cs="Arial"/>
                <w:shd w:val="clear" w:color="auto" w:fill="F1F3F4"/>
                <w:lang w:eastAsia="en-GB"/>
              </w:rPr>
              <w:t>on</w:t>
            </w:r>
            <w:r w:rsidR="00FF304F" w:rsidRPr="00FF304F">
              <w:rPr>
                <w:rFonts w:ascii="Arial" w:hAnsi="Arial" w:cs="Arial"/>
                <w:shd w:val="clear" w:color="auto" w:fill="F1F3F4"/>
                <w:lang w:eastAsia="en-GB"/>
              </w:rPr>
              <w:t xml:space="preserve">, the majority of participants registered closer to the conference date. We have received £1,200 in conference fees, though not all participants have paid yet. </w:t>
            </w:r>
            <w:r w:rsidR="006E7113" w:rsidRPr="00105E4E">
              <w:rPr>
                <w:rFonts w:ascii="Arial" w:hAnsi="Arial" w:cs="Arial"/>
                <w:u w:val="single"/>
                <w:shd w:val="clear" w:color="auto" w:fill="F1F3F4"/>
                <w:lang w:eastAsia="en-GB"/>
              </w:rPr>
              <w:t>ACTION POINT</w:t>
            </w:r>
            <w:r w:rsidR="006E7113" w:rsidRPr="00105E4E">
              <w:rPr>
                <w:rFonts w:ascii="Arial" w:hAnsi="Arial" w:cs="Arial"/>
                <w:shd w:val="clear" w:color="auto" w:fill="F1F3F4"/>
                <w:lang w:eastAsia="en-GB"/>
              </w:rPr>
              <w:t xml:space="preserve">: Gill to </w:t>
            </w:r>
            <w:r w:rsidR="00C63F3B">
              <w:rPr>
                <w:rFonts w:ascii="Arial" w:hAnsi="Arial" w:cs="Arial"/>
                <w:shd w:val="clear" w:color="auto" w:fill="F1F3F4"/>
                <w:lang w:eastAsia="en-GB"/>
              </w:rPr>
              <w:t>follow up on</w:t>
            </w:r>
            <w:r w:rsidR="006E7113" w:rsidRPr="00105E4E">
              <w:rPr>
                <w:rFonts w:ascii="Arial" w:hAnsi="Arial" w:cs="Arial"/>
                <w:shd w:val="clear" w:color="auto" w:fill="F1F3F4"/>
                <w:lang w:eastAsia="en-GB"/>
              </w:rPr>
              <w:t xml:space="preserve"> payment</w:t>
            </w:r>
            <w:r w:rsidR="00062566">
              <w:rPr>
                <w:rFonts w:ascii="Arial" w:hAnsi="Arial" w:cs="Arial"/>
                <w:shd w:val="clear" w:color="auto" w:fill="F1F3F4"/>
                <w:lang w:eastAsia="en-GB"/>
              </w:rPr>
              <w:t>s.</w:t>
            </w:r>
          </w:p>
          <w:p w14:paraId="3F0649EE" w14:textId="69BAD087" w:rsidR="006E7113" w:rsidRDefault="00FF304F" w:rsidP="006E7113">
            <w:pPr>
              <w:pStyle w:val="ListParagraph"/>
              <w:rPr>
                <w:rFonts w:ascii="Arial" w:hAnsi="Arial" w:cs="Arial"/>
                <w:shd w:val="clear" w:color="auto" w:fill="F1F3F4"/>
                <w:lang w:eastAsia="en-GB"/>
              </w:rPr>
            </w:pPr>
            <w:r w:rsidRPr="00FF304F">
              <w:rPr>
                <w:rFonts w:ascii="Arial" w:hAnsi="Arial" w:cs="Arial"/>
                <w:shd w:val="clear" w:color="auto" w:fill="F1F3F4"/>
                <w:lang w:eastAsia="en-GB"/>
              </w:rPr>
              <w:t xml:space="preserve">Program update: </w:t>
            </w:r>
            <w:r w:rsidR="00926C55" w:rsidRPr="00926C55">
              <w:rPr>
                <w:rFonts w:ascii="Arial" w:hAnsi="Arial" w:cs="Arial"/>
                <w:shd w:val="clear" w:color="auto" w:fill="F1F3F4"/>
                <w:lang w:eastAsia="en-GB"/>
              </w:rPr>
              <w:t>Skye Stewart, representing Aboriginal and Torres-Strait Islanders, will join keynote speakers Jacqui Sundbery and Manal Shebab.</w:t>
            </w:r>
          </w:p>
          <w:p w14:paraId="2D43DB1F" w14:textId="77777777" w:rsidR="00906ECD" w:rsidRDefault="00024BBF" w:rsidP="009A7B11">
            <w:pPr>
              <w:pStyle w:val="ListParagraph"/>
              <w:rPr>
                <w:rFonts w:ascii="Arial" w:hAnsi="Arial" w:cs="Arial"/>
                <w:shd w:val="clear" w:color="auto" w:fill="F1F3F4"/>
                <w:lang w:eastAsia="en-GB"/>
              </w:rPr>
            </w:pPr>
            <w:r w:rsidRPr="00024BBF">
              <w:rPr>
                <w:rFonts w:ascii="Arial" w:hAnsi="Arial" w:cs="Arial"/>
                <w:shd w:val="clear" w:color="auto" w:fill="F1F3F4"/>
                <w:lang w:eastAsia="en-GB"/>
              </w:rPr>
              <w:t>AGM preparations are underway: Richard has completed the Treasurer’s Report, Gallus is working on the Chair of Trustees’ Report, and the invitation has been sent out. There will be no Trustee election this year.</w:t>
            </w:r>
          </w:p>
          <w:p w14:paraId="25397322" w14:textId="6E9B3808" w:rsidR="006E7113" w:rsidRDefault="00906ECD" w:rsidP="009A7B11">
            <w:pPr>
              <w:pStyle w:val="ListParagraph"/>
              <w:rPr>
                <w:rFonts w:ascii="Arial" w:hAnsi="Arial" w:cs="Arial"/>
                <w:shd w:val="clear" w:color="auto" w:fill="F1F3F4"/>
                <w:lang w:eastAsia="en-GB"/>
              </w:rPr>
            </w:pPr>
            <w:r w:rsidRPr="00906ECD">
              <w:rPr>
                <w:rFonts w:ascii="Arial" w:hAnsi="Arial" w:cs="Arial"/>
                <w:shd w:val="clear" w:color="auto" w:fill="F1F3F4"/>
                <w:lang w:eastAsia="en-GB"/>
              </w:rPr>
              <w:t xml:space="preserve">Concerns were raised about the requirement for attendees to register for the entire online conference, as some participants may only be able to attend on certain days. This could be a barrier, particularly for those seeking funding from their institutions. It was suggested that future events offer one-day or two-day passes. It was clarified that participants without funding can register without paying, but clearer communication on this point is needed. The importance of covering conference costs through fees and donations was emphasized, given </w:t>
            </w:r>
            <w:r w:rsidR="00D567FA">
              <w:rPr>
                <w:rFonts w:ascii="Arial" w:hAnsi="Arial" w:cs="Arial"/>
                <w:shd w:val="clear" w:color="auto" w:fill="F1F3F4"/>
                <w:lang w:eastAsia="en-GB"/>
              </w:rPr>
              <w:t>our</w:t>
            </w:r>
            <w:r w:rsidRPr="00906ECD">
              <w:rPr>
                <w:rFonts w:ascii="Arial" w:hAnsi="Arial" w:cs="Arial"/>
                <w:shd w:val="clear" w:color="auto" w:fill="F1F3F4"/>
                <w:lang w:eastAsia="en-GB"/>
              </w:rPr>
              <w:t xml:space="preserve"> limited financial resources.</w:t>
            </w:r>
          </w:p>
          <w:p w14:paraId="46CDCEE1" w14:textId="77777777" w:rsidR="009B5D08" w:rsidRPr="009B5D08" w:rsidRDefault="009B5D08" w:rsidP="009B5D08">
            <w:pPr>
              <w:rPr>
                <w:rFonts w:ascii="Arial" w:hAnsi="Arial" w:cs="Arial"/>
                <w:shd w:val="clear" w:color="auto" w:fill="F1F3F4"/>
                <w:lang w:eastAsia="en-GB"/>
              </w:rPr>
            </w:pPr>
          </w:p>
          <w:p w14:paraId="0BF3DFB2" w14:textId="2D3B9401" w:rsidR="007B0143" w:rsidRDefault="00235823" w:rsidP="00DD0AA0">
            <w:pPr>
              <w:pStyle w:val="ListParagraph"/>
              <w:numPr>
                <w:ilvl w:val="0"/>
                <w:numId w:val="19"/>
              </w:numPr>
              <w:rPr>
                <w:rFonts w:ascii="Arial" w:hAnsi="Arial" w:cs="Arial"/>
                <w:shd w:val="clear" w:color="auto" w:fill="F1F3F4"/>
                <w:lang w:eastAsia="en-GB"/>
              </w:rPr>
            </w:pPr>
            <w:r w:rsidRPr="00F83DE5">
              <w:rPr>
                <w:rFonts w:ascii="Arial" w:hAnsi="Arial" w:cs="Arial"/>
                <w:b/>
                <w:bCs/>
                <w:shd w:val="clear" w:color="auto" w:fill="F1F3F4"/>
                <w:lang w:eastAsia="en-GB"/>
              </w:rPr>
              <w:t>Quebec Conference</w:t>
            </w:r>
            <w:r w:rsidR="009518D7" w:rsidRPr="00F83DE5">
              <w:rPr>
                <w:rFonts w:ascii="Arial" w:hAnsi="Arial" w:cs="Arial"/>
                <w:b/>
                <w:bCs/>
                <w:shd w:val="clear" w:color="auto" w:fill="F1F3F4"/>
                <w:lang w:eastAsia="en-GB"/>
              </w:rPr>
              <w:t xml:space="preserve"> </w:t>
            </w:r>
            <w:bookmarkStart w:id="0" w:name="_Hlk177645339"/>
            <w:r w:rsidR="0085246A" w:rsidRPr="00F83DE5">
              <w:rPr>
                <w:rFonts w:ascii="Arial" w:hAnsi="Arial" w:cs="Arial"/>
                <w:b/>
                <w:bCs/>
                <w:shd w:val="clear" w:color="auto" w:fill="F1F3F4"/>
                <w:lang w:eastAsia="en-GB"/>
              </w:rPr>
              <w:t>21.-23 May, 2025.</w:t>
            </w:r>
            <w:r w:rsidR="00434177" w:rsidRPr="00F83DE5">
              <w:rPr>
                <w:rFonts w:ascii="Arial" w:hAnsi="Arial" w:cs="Arial"/>
                <w:b/>
                <w:bCs/>
                <w:shd w:val="clear" w:color="auto" w:fill="F1F3F4"/>
                <w:lang w:eastAsia="en-GB"/>
              </w:rPr>
              <w:t xml:space="preserve"> </w:t>
            </w:r>
            <w:r w:rsidR="00F83DE5" w:rsidRPr="00F83DE5">
              <w:rPr>
                <w:rFonts w:ascii="Arial" w:hAnsi="Arial" w:cs="Arial"/>
                <w:shd w:val="clear" w:color="auto" w:fill="F1F3F4"/>
                <w:lang w:val="en-US" w:eastAsia="en-GB"/>
              </w:rPr>
              <w:t>The dates were changed by the decision of the Dean of the University of Laval due to a major sporting event. We apologize for the change, but the organizing team had no control over the situation.</w:t>
            </w:r>
            <w:r w:rsidR="00F83DE5">
              <w:rPr>
                <w:rFonts w:ascii="Arial" w:hAnsi="Arial" w:cs="Arial"/>
                <w:shd w:val="clear" w:color="auto" w:fill="F1F3F4"/>
                <w:lang w:val="en-US" w:eastAsia="en-GB"/>
              </w:rPr>
              <w:t xml:space="preserve"> </w:t>
            </w:r>
            <w:r w:rsidR="00F83DE5" w:rsidRPr="00F83DE5">
              <w:rPr>
                <w:rFonts w:ascii="Arial" w:hAnsi="Arial" w:cs="Arial"/>
                <w:shd w:val="clear" w:color="auto" w:fill="F1F3F4"/>
                <w:lang w:val="en-US" w:eastAsia="en-GB"/>
              </w:rPr>
              <w:t>The pre-conference workshop will be held on Wednesday, May 21, and the main conference will take place on May 22 and 23. We anticipate higher attendance from clinicians at the Wednesday workshops compared to a Saturday.</w:t>
            </w:r>
            <w:r w:rsidR="00D615C2">
              <w:rPr>
                <w:rFonts w:ascii="Arial" w:hAnsi="Arial" w:cs="Arial"/>
                <w:shd w:val="clear" w:color="auto" w:fill="F1F3F4"/>
                <w:lang w:val="en-US" w:eastAsia="en-GB"/>
              </w:rPr>
              <w:t xml:space="preserve"> </w:t>
            </w:r>
            <w:r w:rsidR="00F1071D" w:rsidRPr="00F1071D">
              <w:rPr>
                <w:rFonts w:ascii="Arial" w:hAnsi="Arial" w:cs="Arial"/>
                <w:shd w:val="clear" w:color="auto" w:fill="F1F3F4"/>
                <w:lang w:eastAsia="en-GB"/>
              </w:rPr>
              <w:t>We expect around 100 registrations from within the province and slightly more than 100 international registrations.</w:t>
            </w:r>
          </w:p>
          <w:p w14:paraId="2CBF5CB8" w14:textId="2EF55831" w:rsidR="00357414" w:rsidRDefault="00D615C2" w:rsidP="00A26F14">
            <w:pPr>
              <w:pStyle w:val="ListParagraph"/>
              <w:rPr>
                <w:rFonts w:ascii="Arial" w:hAnsi="Arial" w:cs="Arial"/>
                <w:shd w:val="clear" w:color="auto" w:fill="F1F3F4"/>
                <w:lang w:eastAsia="en-GB"/>
              </w:rPr>
            </w:pPr>
            <w:r>
              <w:rPr>
                <w:rFonts w:ascii="Arial" w:hAnsi="Arial" w:cs="Arial"/>
                <w:shd w:val="clear" w:color="auto" w:fill="F1F3F4"/>
                <w:lang w:val="en-US" w:eastAsia="en-GB"/>
              </w:rPr>
              <w:t>Keynote Speakers</w:t>
            </w:r>
            <w:r w:rsidR="00357414">
              <w:rPr>
                <w:rFonts w:ascii="Arial" w:hAnsi="Arial" w:cs="Arial"/>
                <w:shd w:val="clear" w:color="auto" w:fill="F1F3F4"/>
                <w:lang w:val="en-US" w:eastAsia="en-GB"/>
              </w:rPr>
              <w:t>:</w:t>
            </w:r>
            <w:r>
              <w:rPr>
                <w:rFonts w:ascii="Arial" w:hAnsi="Arial" w:cs="Arial"/>
                <w:shd w:val="clear" w:color="auto" w:fill="F1F3F4"/>
                <w:lang w:val="en-US" w:eastAsia="en-GB"/>
              </w:rPr>
              <w:t xml:space="preserve"> S</w:t>
            </w:r>
            <w:proofErr w:type="spellStart"/>
            <w:r w:rsidRPr="00D615C2">
              <w:rPr>
                <w:rFonts w:ascii="Arial" w:hAnsi="Arial" w:cs="Arial"/>
                <w:shd w:val="clear" w:color="auto" w:fill="F1F3F4"/>
                <w:lang w:eastAsia="en-GB"/>
              </w:rPr>
              <w:t>haron</w:t>
            </w:r>
            <w:proofErr w:type="spellEnd"/>
            <w:r w:rsidRPr="00D615C2">
              <w:rPr>
                <w:rFonts w:ascii="Arial" w:hAnsi="Arial" w:cs="Arial"/>
                <w:shd w:val="clear" w:color="auto" w:fill="F1F3F4"/>
                <w:lang w:eastAsia="en-GB"/>
              </w:rPr>
              <w:t xml:space="preserve"> Dawne from Australia will present on the </w:t>
            </w:r>
            <w:r w:rsidRPr="00D615C2">
              <w:rPr>
                <w:rFonts w:ascii="Arial" w:hAnsi="Arial" w:cs="Arial"/>
                <w:i/>
                <w:iCs/>
                <w:shd w:val="clear" w:color="auto" w:fill="F1F3F4"/>
                <w:lang w:eastAsia="en-GB"/>
              </w:rPr>
              <w:t>Parents Under Pressure</w:t>
            </w:r>
            <w:r w:rsidRPr="00D615C2">
              <w:rPr>
                <w:rFonts w:ascii="Arial" w:hAnsi="Arial" w:cs="Arial"/>
                <w:shd w:val="clear" w:color="auto" w:fill="F1F3F4"/>
                <w:lang w:eastAsia="en-GB"/>
              </w:rPr>
              <w:t xml:space="preserve"> program and </w:t>
            </w:r>
            <w:r w:rsidR="00F1071D">
              <w:rPr>
                <w:rFonts w:ascii="Arial" w:hAnsi="Arial" w:cs="Arial"/>
                <w:shd w:val="clear" w:color="auto" w:fill="F1F3F4"/>
                <w:lang w:eastAsia="en-GB"/>
              </w:rPr>
              <w:t xml:space="preserve">will </w:t>
            </w:r>
            <w:r w:rsidRPr="00D615C2">
              <w:rPr>
                <w:rFonts w:ascii="Arial" w:hAnsi="Arial" w:cs="Arial"/>
                <w:shd w:val="clear" w:color="auto" w:fill="F1F3F4"/>
                <w:lang w:eastAsia="en-GB"/>
              </w:rPr>
              <w:t>lead a half-day workshop on May 21</w:t>
            </w:r>
            <w:r>
              <w:rPr>
                <w:rFonts w:ascii="Arial" w:hAnsi="Arial" w:cs="Arial"/>
                <w:shd w:val="clear" w:color="auto" w:fill="F1F3F4"/>
                <w:lang w:eastAsia="en-GB"/>
              </w:rPr>
              <w:t xml:space="preserve">; </w:t>
            </w:r>
            <w:r w:rsidRPr="00D615C2">
              <w:rPr>
                <w:rFonts w:ascii="Arial" w:hAnsi="Arial" w:cs="Arial"/>
                <w:shd w:val="clear" w:color="auto" w:fill="F1F3F4"/>
                <w:lang w:eastAsia="en-GB"/>
              </w:rPr>
              <w:t>Myriam Laventure will present a program for families where parents are substance users</w:t>
            </w:r>
            <w:r w:rsidR="00E611E1">
              <w:rPr>
                <w:rFonts w:ascii="Arial" w:hAnsi="Arial" w:cs="Arial"/>
                <w:shd w:val="clear" w:color="auto" w:fill="F1F3F4"/>
                <w:lang w:eastAsia="en-GB"/>
              </w:rPr>
              <w:t xml:space="preserve">; </w:t>
            </w:r>
            <w:r w:rsidR="00E611E1" w:rsidRPr="00E611E1">
              <w:rPr>
                <w:rFonts w:ascii="Arial" w:hAnsi="Arial" w:cs="Arial"/>
                <w:shd w:val="clear" w:color="auto" w:fill="F1F3F4"/>
                <w:lang w:eastAsia="en-GB"/>
              </w:rPr>
              <w:t>there will be a joint</w:t>
            </w:r>
            <w:bookmarkEnd w:id="0"/>
            <w:r w:rsidR="00E611E1" w:rsidRPr="00E611E1">
              <w:rPr>
                <w:rFonts w:ascii="Arial" w:hAnsi="Arial" w:cs="Arial"/>
                <w:shd w:val="clear" w:color="auto" w:fill="F1F3F4"/>
                <w:lang w:eastAsia="en-GB"/>
              </w:rPr>
              <w:t xml:space="preserve"> </w:t>
            </w:r>
            <w:bookmarkStart w:id="1" w:name="_Hlk177645430"/>
            <w:r w:rsidR="00E611E1" w:rsidRPr="00E611E1">
              <w:rPr>
                <w:rFonts w:ascii="Arial" w:hAnsi="Arial" w:cs="Arial"/>
                <w:shd w:val="clear" w:color="auto" w:fill="F1F3F4"/>
                <w:lang w:eastAsia="en-GB"/>
              </w:rPr>
              <w:lastRenderedPageBreak/>
              <w:t>presentation from speakers from Quebec and Pauline Stewart from New Zealand, focusing on families of First Nation people struggling with drug problems</w:t>
            </w:r>
            <w:r w:rsidR="00E611E1">
              <w:rPr>
                <w:rFonts w:ascii="Arial" w:hAnsi="Arial" w:cs="Arial"/>
                <w:shd w:val="clear" w:color="auto" w:fill="F1F3F4"/>
                <w:lang w:eastAsia="en-GB"/>
              </w:rPr>
              <w:t xml:space="preserve">; </w:t>
            </w:r>
            <w:r w:rsidR="00E611E1" w:rsidRPr="00E611E1">
              <w:rPr>
                <w:rFonts w:ascii="Arial" w:hAnsi="Arial" w:cs="Arial"/>
                <w:shd w:val="clear" w:color="auto" w:fill="F1F3F4"/>
                <w:lang w:eastAsia="en-GB"/>
              </w:rPr>
              <w:t>Jim Orford will be the opening speaker, providing an overview of research on addiction and family interventions – past, present, and future</w:t>
            </w:r>
            <w:bookmarkEnd w:id="1"/>
            <w:r w:rsidR="00E611E1" w:rsidRPr="00E611E1">
              <w:rPr>
                <w:rFonts w:ascii="Arial" w:hAnsi="Arial" w:cs="Arial"/>
                <w:shd w:val="clear" w:color="auto" w:fill="F1F3F4"/>
                <w:lang w:eastAsia="en-GB"/>
              </w:rPr>
              <w:t>.</w:t>
            </w:r>
            <w:r w:rsidR="00E611E1">
              <w:rPr>
                <w:rFonts w:ascii="Arial" w:hAnsi="Arial" w:cs="Arial"/>
                <w:shd w:val="clear" w:color="auto" w:fill="F1F3F4"/>
                <w:lang w:eastAsia="en-GB"/>
              </w:rPr>
              <w:t xml:space="preserve"> </w:t>
            </w:r>
          </w:p>
          <w:p w14:paraId="7A5E6E99" w14:textId="6C2D9BD0" w:rsidR="004A4FAF" w:rsidRPr="004A4FAF" w:rsidRDefault="00E611E1" w:rsidP="00A26F14">
            <w:pPr>
              <w:pStyle w:val="ListParagraph"/>
              <w:rPr>
                <w:rFonts w:ascii="Arial" w:hAnsi="Arial" w:cs="Arial"/>
                <w:shd w:val="clear" w:color="auto" w:fill="F1F3F4"/>
                <w:lang w:val="en-US" w:eastAsia="en-GB"/>
              </w:rPr>
            </w:pPr>
            <w:r w:rsidRPr="00E611E1">
              <w:rPr>
                <w:rFonts w:ascii="Arial" w:hAnsi="Arial" w:cs="Arial"/>
                <w:shd w:val="clear" w:color="auto" w:fill="F1F3F4"/>
                <w:lang w:eastAsia="en-GB"/>
              </w:rPr>
              <w:t xml:space="preserve">In terms of funding, we are waiting on the outcome of a $50,000 grant application. The odds of receiving the grant seem </w:t>
            </w:r>
            <w:proofErr w:type="spellStart"/>
            <w:r w:rsidRPr="00E611E1">
              <w:rPr>
                <w:rFonts w:ascii="Arial" w:hAnsi="Arial" w:cs="Arial"/>
                <w:shd w:val="clear" w:color="auto" w:fill="F1F3F4"/>
                <w:lang w:eastAsia="en-GB"/>
              </w:rPr>
              <w:t>favorable</w:t>
            </w:r>
            <w:proofErr w:type="spellEnd"/>
            <w:r w:rsidRPr="00E611E1">
              <w:rPr>
                <w:rFonts w:ascii="Arial" w:hAnsi="Arial" w:cs="Arial"/>
                <w:shd w:val="clear" w:color="auto" w:fill="F1F3F4"/>
                <w:lang w:eastAsia="en-GB"/>
              </w:rPr>
              <w:t>, but if we don’t obtain it, we can reapply in the next grant round in November. So far, we have secured $10,000 from Joël’s various grants, $10,000 from the Rotterdam Conference, and there's another $5,000 we can likely obtain from a provincial source.</w:t>
            </w:r>
          </w:p>
          <w:p w14:paraId="0193CDEC" w14:textId="765DFFEF" w:rsidR="007B0143" w:rsidRDefault="00FE001B" w:rsidP="00357414">
            <w:pPr>
              <w:pStyle w:val="ListParagraph"/>
              <w:rPr>
                <w:rFonts w:ascii="Arial" w:hAnsi="Arial" w:cs="Arial"/>
                <w:shd w:val="clear" w:color="auto" w:fill="F1F3F4"/>
                <w:lang w:eastAsia="en-GB"/>
              </w:rPr>
            </w:pPr>
            <w:r w:rsidRPr="00FE001B">
              <w:rPr>
                <w:rFonts w:ascii="Arial" w:hAnsi="Arial" w:cs="Arial"/>
                <w:shd w:val="clear" w:color="auto" w:fill="F1F3F4"/>
                <w:lang w:eastAsia="en-GB"/>
              </w:rPr>
              <w:t>The call for papers will be launched in the coming weeks. It was noted that clear communication of the abstract acceptance notification date is important for those applying for travel grants. Notifications will be sent by mid-December. It was suggested to close the call for abstracts by mid-November, allowing four weeks for selection.</w:t>
            </w:r>
          </w:p>
          <w:p w14:paraId="1E863716" w14:textId="5F8A148F" w:rsidR="00A64D0E" w:rsidRDefault="00A64D0E" w:rsidP="007B0143">
            <w:pPr>
              <w:pStyle w:val="ListParagraph"/>
              <w:rPr>
                <w:rFonts w:ascii="Arial" w:hAnsi="Arial" w:cs="Arial"/>
                <w:shd w:val="clear" w:color="auto" w:fill="F1F3F4"/>
                <w:lang w:eastAsia="en-GB"/>
              </w:rPr>
            </w:pPr>
            <w:proofErr w:type="spellStart"/>
            <w:r w:rsidRPr="00A64D0E">
              <w:rPr>
                <w:rFonts w:ascii="Arial" w:hAnsi="Arial" w:cs="Arial"/>
                <w:shd w:val="clear" w:color="auto" w:fill="F1F3F4"/>
                <w:lang w:eastAsia="en-GB"/>
              </w:rPr>
              <w:t>Jöel</w:t>
            </w:r>
            <w:proofErr w:type="spellEnd"/>
            <w:r w:rsidRPr="00A64D0E">
              <w:rPr>
                <w:rFonts w:ascii="Arial" w:hAnsi="Arial" w:cs="Arial"/>
                <w:shd w:val="clear" w:color="auto" w:fill="F1F3F4"/>
                <w:lang w:eastAsia="en-GB"/>
              </w:rPr>
              <w:t xml:space="preserve"> is currently going through a difficult time with family, but the conference organizing team will manage things in his absence if needed. </w:t>
            </w:r>
            <w:r w:rsidR="00DC3CCA" w:rsidRPr="00DC3CCA">
              <w:rPr>
                <w:rFonts w:ascii="Arial" w:hAnsi="Arial" w:cs="Arial"/>
                <w:shd w:val="clear" w:color="auto" w:fill="F1F3F4"/>
                <w:lang w:eastAsia="en-GB"/>
              </w:rPr>
              <w:t xml:space="preserve">If you are communicating with </w:t>
            </w:r>
            <w:proofErr w:type="spellStart"/>
            <w:r w:rsidR="00DC3CCA" w:rsidRPr="00DC3CCA">
              <w:rPr>
                <w:rFonts w:ascii="Arial" w:hAnsi="Arial" w:cs="Arial"/>
                <w:shd w:val="clear" w:color="auto" w:fill="F1F3F4"/>
                <w:lang w:eastAsia="en-GB"/>
              </w:rPr>
              <w:t>Jöel</w:t>
            </w:r>
            <w:proofErr w:type="spellEnd"/>
            <w:r w:rsidR="00DC3CCA" w:rsidRPr="00DC3CCA">
              <w:rPr>
                <w:rFonts w:ascii="Arial" w:hAnsi="Arial" w:cs="Arial"/>
                <w:shd w:val="clear" w:color="auto" w:fill="F1F3F4"/>
                <w:lang w:eastAsia="en-GB"/>
              </w:rPr>
              <w:t xml:space="preserve"> regarding the conference, please CC Mélissa Côté and Audrey Bourassa, as they are part of the executive team.</w:t>
            </w:r>
          </w:p>
          <w:p w14:paraId="33C1D786" w14:textId="0124CD92" w:rsidR="00235823" w:rsidRPr="00AE29EC" w:rsidRDefault="004A4FAF" w:rsidP="007B0143">
            <w:pPr>
              <w:pStyle w:val="ListParagraph"/>
              <w:rPr>
                <w:rFonts w:ascii="Arial" w:hAnsi="Arial" w:cs="Arial"/>
                <w:shd w:val="clear" w:color="auto" w:fill="F1F3F4"/>
                <w:lang w:val="en-US" w:eastAsia="en-GB"/>
              </w:rPr>
            </w:pPr>
            <w:r>
              <w:rPr>
                <w:rFonts w:ascii="Arial" w:hAnsi="Arial" w:cs="Arial"/>
                <w:u w:val="single"/>
                <w:shd w:val="clear" w:color="auto" w:fill="F1F3F4"/>
                <w:lang w:val="en-US" w:eastAsia="en-GB"/>
              </w:rPr>
              <w:t>ACTION POINTS</w:t>
            </w:r>
            <w:r w:rsidRPr="004A4FAF">
              <w:rPr>
                <w:rFonts w:ascii="Arial" w:hAnsi="Arial" w:cs="Arial"/>
                <w:shd w:val="clear" w:color="auto" w:fill="F1F3F4"/>
                <w:lang w:val="en-US" w:eastAsia="en-GB"/>
              </w:rPr>
              <w:t xml:space="preserve">: </w:t>
            </w:r>
            <w:proofErr w:type="spellStart"/>
            <w:r w:rsidRPr="004A4FAF">
              <w:rPr>
                <w:rFonts w:ascii="Arial" w:hAnsi="Arial" w:cs="Arial"/>
                <w:shd w:val="clear" w:color="auto" w:fill="F1F3F4"/>
                <w:lang w:val="en-US" w:eastAsia="en-GB"/>
              </w:rPr>
              <w:t>Jöel</w:t>
            </w:r>
            <w:proofErr w:type="spellEnd"/>
            <w:r w:rsidRPr="004A4FAF">
              <w:rPr>
                <w:rFonts w:ascii="Arial" w:hAnsi="Arial" w:cs="Arial"/>
                <w:shd w:val="clear" w:color="auto" w:fill="F1F3F4"/>
                <w:lang w:val="en-US" w:eastAsia="en-GB"/>
              </w:rPr>
              <w:t xml:space="preserve"> to email</w:t>
            </w:r>
            <w:r>
              <w:rPr>
                <w:rFonts w:ascii="Arial" w:hAnsi="Arial" w:cs="Arial"/>
                <w:shd w:val="clear" w:color="auto" w:fill="F1F3F4"/>
                <w:lang w:val="en-US" w:eastAsia="en-GB"/>
              </w:rPr>
              <w:t xml:space="preserve"> Trustees when the grant decision comes</w:t>
            </w:r>
            <w:r w:rsidR="006F24BC">
              <w:rPr>
                <w:rFonts w:ascii="Arial" w:hAnsi="Arial" w:cs="Arial"/>
                <w:shd w:val="clear" w:color="auto" w:fill="F1F3F4"/>
                <w:lang w:val="en-US" w:eastAsia="en-GB"/>
              </w:rPr>
              <w:t xml:space="preserve">; let </w:t>
            </w:r>
            <w:proofErr w:type="spellStart"/>
            <w:r w:rsidR="006F24BC">
              <w:rPr>
                <w:rFonts w:ascii="Arial" w:hAnsi="Arial" w:cs="Arial"/>
                <w:shd w:val="clear" w:color="auto" w:fill="F1F3F4"/>
                <w:lang w:val="en-US" w:eastAsia="en-GB"/>
              </w:rPr>
              <w:t>Jöel</w:t>
            </w:r>
            <w:proofErr w:type="spellEnd"/>
            <w:r w:rsidR="006F24BC">
              <w:rPr>
                <w:rFonts w:ascii="Arial" w:hAnsi="Arial" w:cs="Arial"/>
                <w:shd w:val="clear" w:color="auto" w:fill="F1F3F4"/>
                <w:lang w:val="en-US" w:eastAsia="en-GB"/>
              </w:rPr>
              <w:t xml:space="preserve"> know</w:t>
            </w:r>
            <w:r w:rsidR="00F1071D">
              <w:rPr>
                <w:rFonts w:ascii="Arial" w:hAnsi="Arial" w:cs="Arial"/>
                <w:shd w:val="clear" w:color="auto" w:fill="F1F3F4"/>
                <w:lang w:val="en-US" w:eastAsia="en-GB"/>
              </w:rPr>
              <w:t xml:space="preserve"> if you want to participate in abstract review team,</w:t>
            </w:r>
          </w:p>
          <w:p w14:paraId="42CD278E" w14:textId="5B6815B8" w:rsidR="000D1D96" w:rsidRPr="00AE29EC" w:rsidRDefault="000D1D96" w:rsidP="007B0143">
            <w:pPr>
              <w:pStyle w:val="ListParagraph"/>
              <w:rPr>
                <w:rFonts w:ascii="Arial" w:hAnsi="Arial" w:cs="Arial"/>
                <w:shd w:val="clear" w:color="auto" w:fill="F1F3F4"/>
                <w:lang w:val="en-US" w:eastAsia="en-GB"/>
              </w:rPr>
            </w:pPr>
          </w:p>
        </w:tc>
        <w:tc>
          <w:tcPr>
            <w:tcW w:w="1072" w:type="dxa"/>
            <w:tcBorders>
              <w:top w:val="single" w:sz="4" w:space="0" w:color="auto"/>
              <w:left w:val="single" w:sz="4" w:space="0" w:color="auto"/>
              <w:bottom w:val="single" w:sz="4" w:space="0" w:color="auto"/>
              <w:right w:val="single" w:sz="4" w:space="0" w:color="auto"/>
            </w:tcBorders>
          </w:tcPr>
          <w:p w14:paraId="13B60B7A" w14:textId="77777777" w:rsidR="00C259F8" w:rsidRPr="00AE29EC" w:rsidRDefault="00C259F8" w:rsidP="006718FF">
            <w:pPr>
              <w:rPr>
                <w:rFonts w:ascii="Arial" w:hAnsi="Arial" w:cs="Arial"/>
                <w:shd w:val="clear" w:color="auto" w:fill="F1F3F4"/>
                <w:lang w:val="en-US" w:eastAsia="en-GB"/>
              </w:rPr>
            </w:pPr>
          </w:p>
          <w:p w14:paraId="4EE6E64D" w14:textId="77777777" w:rsidR="00185064" w:rsidRPr="00AE29EC" w:rsidRDefault="00185064" w:rsidP="006718FF">
            <w:pPr>
              <w:rPr>
                <w:rFonts w:ascii="Arial" w:hAnsi="Arial" w:cs="Arial"/>
                <w:shd w:val="clear" w:color="auto" w:fill="F1F3F4"/>
                <w:lang w:val="en-US" w:eastAsia="en-GB"/>
              </w:rPr>
            </w:pPr>
          </w:p>
          <w:p w14:paraId="7806287B" w14:textId="77777777" w:rsidR="00604D2F" w:rsidRPr="00AE29EC" w:rsidRDefault="00604D2F" w:rsidP="006718FF">
            <w:pPr>
              <w:rPr>
                <w:rFonts w:ascii="Arial" w:hAnsi="Arial" w:cs="Arial"/>
                <w:shd w:val="clear" w:color="auto" w:fill="F1F3F4"/>
                <w:lang w:val="en-US" w:eastAsia="en-GB"/>
              </w:rPr>
            </w:pPr>
          </w:p>
          <w:p w14:paraId="52BF533F" w14:textId="2B2C0B50" w:rsidR="003578B8" w:rsidRPr="00AE29EC" w:rsidRDefault="003578B8" w:rsidP="003578B8">
            <w:pPr>
              <w:rPr>
                <w:rFonts w:ascii="Arial" w:hAnsi="Arial" w:cs="Arial"/>
                <w:shd w:val="clear" w:color="auto" w:fill="F1F3F4"/>
                <w:lang w:val="en-US" w:eastAsia="en-GB"/>
              </w:rPr>
            </w:pPr>
          </w:p>
          <w:p w14:paraId="61352766" w14:textId="48181868" w:rsidR="0079077F" w:rsidRPr="00AE29EC" w:rsidRDefault="0079077F" w:rsidP="006718FF">
            <w:pPr>
              <w:rPr>
                <w:rFonts w:ascii="Arial" w:hAnsi="Arial" w:cs="Arial"/>
                <w:shd w:val="clear" w:color="auto" w:fill="F1F3F4"/>
                <w:lang w:val="en-US" w:eastAsia="en-GB"/>
              </w:rPr>
            </w:pPr>
          </w:p>
          <w:p w14:paraId="3E44CC2E" w14:textId="77777777" w:rsidR="00AF114D" w:rsidRPr="00AE29EC" w:rsidRDefault="00AF114D" w:rsidP="006718FF">
            <w:pPr>
              <w:rPr>
                <w:rFonts w:ascii="Arial" w:hAnsi="Arial" w:cs="Arial"/>
                <w:shd w:val="clear" w:color="auto" w:fill="F1F3F4"/>
                <w:lang w:val="en-US" w:eastAsia="en-GB"/>
              </w:rPr>
            </w:pPr>
          </w:p>
          <w:p w14:paraId="755AC008" w14:textId="77777777" w:rsidR="00E45D98" w:rsidRPr="00AE29EC" w:rsidRDefault="00E45D98" w:rsidP="006718FF">
            <w:pPr>
              <w:rPr>
                <w:rFonts w:ascii="Arial" w:hAnsi="Arial" w:cs="Arial"/>
                <w:shd w:val="clear" w:color="auto" w:fill="F1F3F4"/>
                <w:lang w:val="en-US" w:eastAsia="en-GB"/>
              </w:rPr>
            </w:pPr>
          </w:p>
          <w:p w14:paraId="6F9B419B" w14:textId="77777777" w:rsidR="00E45D98" w:rsidRPr="00AE29EC" w:rsidRDefault="00E45D98" w:rsidP="006718FF">
            <w:pPr>
              <w:rPr>
                <w:rFonts w:ascii="Arial" w:hAnsi="Arial" w:cs="Arial"/>
                <w:shd w:val="clear" w:color="auto" w:fill="F1F3F4"/>
                <w:lang w:val="en-US" w:eastAsia="en-GB"/>
              </w:rPr>
            </w:pPr>
          </w:p>
          <w:p w14:paraId="3B6DB715" w14:textId="4193BC91" w:rsidR="00601472" w:rsidRPr="00547628" w:rsidRDefault="004033CA" w:rsidP="006718FF">
            <w:pPr>
              <w:rPr>
                <w:rFonts w:ascii="Arial" w:hAnsi="Arial" w:cs="Arial"/>
                <w:shd w:val="clear" w:color="auto" w:fill="F1F3F4"/>
                <w:lang w:val="en-US" w:eastAsia="en-GB"/>
              </w:rPr>
            </w:pPr>
            <w:r>
              <w:rPr>
                <w:rFonts w:ascii="Arial" w:hAnsi="Arial" w:cs="Arial"/>
                <w:shd w:val="clear" w:color="auto" w:fill="F1F3F4"/>
                <w:lang w:val="en-US" w:eastAsia="en-GB"/>
              </w:rPr>
              <w:t>Gill</w:t>
            </w:r>
          </w:p>
          <w:p w14:paraId="0E477832" w14:textId="77777777" w:rsidR="00FB3BEF" w:rsidRDefault="00FB3BEF" w:rsidP="006718FF">
            <w:pPr>
              <w:rPr>
                <w:rFonts w:ascii="Arial" w:hAnsi="Arial" w:cs="Arial"/>
                <w:shd w:val="clear" w:color="auto" w:fill="F1F3F4"/>
                <w:lang w:val="en-US" w:eastAsia="en-GB"/>
              </w:rPr>
            </w:pPr>
          </w:p>
          <w:p w14:paraId="73849E17" w14:textId="77777777" w:rsidR="00FB3BEF" w:rsidRDefault="00FB3BEF" w:rsidP="006718FF">
            <w:pPr>
              <w:rPr>
                <w:rFonts w:ascii="Arial" w:hAnsi="Arial" w:cs="Arial"/>
                <w:shd w:val="clear" w:color="auto" w:fill="F1F3F4"/>
                <w:lang w:val="en-US" w:eastAsia="en-GB"/>
              </w:rPr>
            </w:pPr>
          </w:p>
          <w:p w14:paraId="5E2CBEF0" w14:textId="77777777" w:rsidR="00FB3BEF" w:rsidRDefault="00FB3BEF" w:rsidP="006718FF">
            <w:pPr>
              <w:rPr>
                <w:rFonts w:ascii="Arial" w:hAnsi="Arial" w:cs="Arial"/>
                <w:shd w:val="clear" w:color="auto" w:fill="F1F3F4"/>
                <w:lang w:val="en-US" w:eastAsia="en-GB"/>
              </w:rPr>
            </w:pPr>
          </w:p>
          <w:p w14:paraId="77480CED" w14:textId="77777777" w:rsidR="00FB3BEF" w:rsidRDefault="00FB3BEF" w:rsidP="006718FF">
            <w:pPr>
              <w:rPr>
                <w:rFonts w:ascii="Arial" w:hAnsi="Arial" w:cs="Arial"/>
                <w:shd w:val="clear" w:color="auto" w:fill="F1F3F4"/>
                <w:lang w:val="en-US" w:eastAsia="en-GB"/>
              </w:rPr>
            </w:pPr>
          </w:p>
          <w:p w14:paraId="7A8189F1" w14:textId="77777777" w:rsidR="00FB3BEF" w:rsidRDefault="00FB3BEF" w:rsidP="006718FF">
            <w:pPr>
              <w:rPr>
                <w:rFonts w:ascii="Arial" w:hAnsi="Arial" w:cs="Arial"/>
                <w:shd w:val="clear" w:color="auto" w:fill="F1F3F4"/>
                <w:lang w:val="en-US" w:eastAsia="en-GB"/>
              </w:rPr>
            </w:pPr>
          </w:p>
          <w:p w14:paraId="4F14B8B1" w14:textId="77777777" w:rsidR="00FB3BEF" w:rsidRDefault="00FB3BEF" w:rsidP="006718FF">
            <w:pPr>
              <w:rPr>
                <w:rFonts w:ascii="Arial" w:hAnsi="Arial" w:cs="Arial"/>
                <w:shd w:val="clear" w:color="auto" w:fill="F1F3F4"/>
                <w:lang w:val="en-US" w:eastAsia="en-GB"/>
              </w:rPr>
            </w:pPr>
          </w:p>
          <w:p w14:paraId="136F957C" w14:textId="77777777" w:rsidR="003E0373" w:rsidRPr="00547628" w:rsidRDefault="003E0373" w:rsidP="006718FF">
            <w:pPr>
              <w:rPr>
                <w:rFonts w:ascii="Arial" w:hAnsi="Arial" w:cs="Arial"/>
                <w:shd w:val="clear" w:color="auto" w:fill="F1F3F4"/>
                <w:lang w:val="en-US" w:eastAsia="en-GB"/>
              </w:rPr>
            </w:pPr>
          </w:p>
          <w:p w14:paraId="1D917219" w14:textId="77777777" w:rsidR="00372C20" w:rsidRPr="00547628" w:rsidRDefault="00372C20" w:rsidP="006718FF">
            <w:pPr>
              <w:rPr>
                <w:rFonts w:ascii="Arial" w:hAnsi="Arial" w:cs="Arial"/>
                <w:shd w:val="clear" w:color="auto" w:fill="F1F3F4"/>
                <w:lang w:val="en-US" w:eastAsia="en-GB"/>
              </w:rPr>
            </w:pPr>
          </w:p>
          <w:p w14:paraId="0AB42579" w14:textId="77777777" w:rsidR="00372C20" w:rsidRPr="00547628" w:rsidRDefault="00372C20" w:rsidP="006718FF">
            <w:pPr>
              <w:rPr>
                <w:rFonts w:ascii="Arial" w:hAnsi="Arial" w:cs="Arial"/>
                <w:shd w:val="clear" w:color="auto" w:fill="F1F3F4"/>
                <w:lang w:val="en-US" w:eastAsia="en-GB"/>
              </w:rPr>
            </w:pPr>
          </w:p>
          <w:p w14:paraId="0C6B8E15" w14:textId="77777777" w:rsidR="00372C20" w:rsidRPr="00547628" w:rsidRDefault="00372C20" w:rsidP="006718FF">
            <w:pPr>
              <w:rPr>
                <w:rFonts w:ascii="Arial" w:hAnsi="Arial" w:cs="Arial"/>
                <w:shd w:val="clear" w:color="auto" w:fill="F1F3F4"/>
                <w:lang w:val="en-US" w:eastAsia="en-GB"/>
              </w:rPr>
            </w:pPr>
          </w:p>
          <w:p w14:paraId="0CC2AFB1" w14:textId="77777777" w:rsidR="00970086" w:rsidRPr="0085224A" w:rsidRDefault="00970086" w:rsidP="006718FF">
            <w:pPr>
              <w:rPr>
                <w:rFonts w:ascii="Arial" w:hAnsi="Arial" w:cs="Arial"/>
                <w:shd w:val="clear" w:color="auto" w:fill="F1F3F4"/>
                <w:lang w:val="en-US" w:eastAsia="en-GB"/>
              </w:rPr>
            </w:pPr>
          </w:p>
          <w:p w14:paraId="1B8464C1" w14:textId="77777777" w:rsidR="00970086" w:rsidRPr="0085224A" w:rsidRDefault="00970086" w:rsidP="006718FF">
            <w:pPr>
              <w:rPr>
                <w:rFonts w:ascii="Arial" w:hAnsi="Arial" w:cs="Arial"/>
                <w:shd w:val="clear" w:color="auto" w:fill="F1F3F4"/>
                <w:lang w:val="en-US" w:eastAsia="en-GB"/>
              </w:rPr>
            </w:pPr>
          </w:p>
          <w:p w14:paraId="1B6C1BFD" w14:textId="77777777" w:rsidR="00970086" w:rsidRPr="0085224A" w:rsidRDefault="00970086" w:rsidP="006718FF">
            <w:pPr>
              <w:rPr>
                <w:rFonts w:ascii="Arial" w:hAnsi="Arial" w:cs="Arial"/>
                <w:shd w:val="clear" w:color="auto" w:fill="F1F3F4"/>
                <w:lang w:val="en-US" w:eastAsia="en-GB"/>
              </w:rPr>
            </w:pPr>
          </w:p>
          <w:p w14:paraId="7CC801B2" w14:textId="77777777" w:rsidR="00970086" w:rsidRPr="0085224A" w:rsidRDefault="00970086" w:rsidP="006718FF">
            <w:pPr>
              <w:rPr>
                <w:rFonts w:ascii="Arial" w:hAnsi="Arial" w:cs="Arial"/>
                <w:shd w:val="clear" w:color="auto" w:fill="F1F3F4"/>
                <w:lang w:val="en-US" w:eastAsia="en-GB"/>
              </w:rPr>
            </w:pPr>
          </w:p>
          <w:p w14:paraId="5CC2BFEB" w14:textId="77777777" w:rsidR="00423B18" w:rsidRPr="0085224A" w:rsidRDefault="00423B18" w:rsidP="006718FF">
            <w:pPr>
              <w:rPr>
                <w:rFonts w:ascii="Arial" w:hAnsi="Arial" w:cs="Arial"/>
                <w:shd w:val="clear" w:color="auto" w:fill="F1F3F4"/>
                <w:lang w:val="en-US" w:eastAsia="en-GB"/>
              </w:rPr>
            </w:pPr>
          </w:p>
          <w:p w14:paraId="3CD0E606" w14:textId="77777777" w:rsidR="00094052" w:rsidRPr="0097615B" w:rsidRDefault="00094052" w:rsidP="006718FF">
            <w:pPr>
              <w:rPr>
                <w:rFonts w:ascii="Arial" w:hAnsi="Arial" w:cs="Arial"/>
                <w:shd w:val="clear" w:color="auto" w:fill="F1F3F4"/>
                <w:lang w:val="en-US" w:eastAsia="en-GB"/>
              </w:rPr>
            </w:pPr>
          </w:p>
          <w:p w14:paraId="05134F65" w14:textId="77777777" w:rsidR="00094052" w:rsidRDefault="00094052" w:rsidP="00A673B4">
            <w:pPr>
              <w:rPr>
                <w:rFonts w:ascii="Arial" w:hAnsi="Arial" w:cs="Arial"/>
                <w:shd w:val="clear" w:color="auto" w:fill="F1F3F4"/>
                <w:lang w:val="fi-FI" w:eastAsia="en-GB"/>
              </w:rPr>
            </w:pPr>
          </w:p>
          <w:p w14:paraId="4541DEDA" w14:textId="77777777" w:rsidR="007411C6" w:rsidRDefault="007411C6" w:rsidP="00A673B4">
            <w:pPr>
              <w:rPr>
                <w:rFonts w:ascii="Arial" w:hAnsi="Arial" w:cs="Arial"/>
                <w:shd w:val="clear" w:color="auto" w:fill="F1F3F4"/>
                <w:lang w:val="fi-FI" w:eastAsia="en-GB"/>
              </w:rPr>
            </w:pPr>
          </w:p>
          <w:p w14:paraId="60CA603E" w14:textId="77777777" w:rsidR="007411C6" w:rsidRDefault="007411C6" w:rsidP="00A673B4">
            <w:pPr>
              <w:rPr>
                <w:rFonts w:ascii="Arial" w:hAnsi="Arial" w:cs="Arial"/>
                <w:shd w:val="clear" w:color="auto" w:fill="F1F3F4"/>
                <w:lang w:val="fi-FI" w:eastAsia="en-GB"/>
              </w:rPr>
            </w:pPr>
          </w:p>
          <w:p w14:paraId="42DE99FC" w14:textId="77777777" w:rsidR="007411C6" w:rsidRDefault="007411C6" w:rsidP="00A673B4">
            <w:pPr>
              <w:rPr>
                <w:rFonts w:ascii="Arial" w:hAnsi="Arial" w:cs="Arial"/>
                <w:shd w:val="clear" w:color="auto" w:fill="F1F3F4"/>
                <w:lang w:val="fi-FI" w:eastAsia="en-GB"/>
              </w:rPr>
            </w:pPr>
          </w:p>
          <w:p w14:paraId="7D150251" w14:textId="77777777" w:rsidR="007411C6" w:rsidRDefault="007411C6" w:rsidP="00A673B4">
            <w:pPr>
              <w:rPr>
                <w:rFonts w:ascii="Arial" w:hAnsi="Arial" w:cs="Arial"/>
                <w:shd w:val="clear" w:color="auto" w:fill="F1F3F4"/>
                <w:lang w:val="fi-FI" w:eastAsia="en-GB"/>
              </w:rPr>
            </w:pPr>
          </w:p>
          <w:p w14:paraId="63910552" w14:textId="77777777" w:rsidR="007411C6" w:rsidRDefault="007411C6" w:rsidP="00A673B4">
            <w:pPr>
              <w:rPr>
                <w:rFonts w:ascii="Arial" w:hAnsi="Arial" w:cs="Arial"/>
                <w:shd w:val="clear" w:color="auto" w:fill="F1F3F4"/>
                <w:lang w:val="fi-FI" w:eastAsia="en-GB"/>
              </w:rPr>
            </w:pPr>
          </w:p>
          <w:p w14:paraId="2A2E51D2" w14:textId="77777777" w:rsidR="007411C6" w:rsidRDefault="007411C6" w:rsidP="00A673B4">
            <w:pPr>
              <w:rPr>
                <w:rFonts w:ascii="Arial" w:hAnsi="Arial" w:cs="Arial"/>
                <w:shd w:val="clear" w:color="auto" w:fill="F1F3F4"/>
                <w:lang w:val="fi-FI" w:eastAsia="en-GB"/>
              </w:rPr>
            </w:pPr>
          </w:p>
          <w:p w14:paraId="4C5FD3B9" w14:textId="77777777" w:rsidR="007411C6" w:rsidRDefault="007411C6" w:rsidP="00A673B4">
            <w:pPr>
              <w:rPr>
                <w:rFonts w:ascii="Arial" w:hAnsi="Arial" w:cs="Arial"/>
                <w:shd w:val="clear" w:color="auto" w:fill="F1F3F4"/>
                <w:lang w:val="fi-FI" w:eastAsia="en-GB"/>
              </w:rPr>
            </w:pPr>
          </w:p>
          <w:p w14:paraId="3B6DB1EB" w14:textId="77777777" w:rsidR="00662361" w:rsidRDefault="00662361" w:rsidP="00A673B4">
            <w:pPr>
              <w:rPr>
                <w:rFonts w:ascii="Arial" w:hAnsi="Arial" w:cs="Arial"/>
                <w:shd w:val="clear" w:color="auto" w:fill="F1F3F4"/>
                <w:lang w:val="fi-FI" w:eastAsia="en-GB"/>
              </w:rPr>
            </w:pPr>
          </w:p>
          <w:p w14:paraId="1E83E3E1" w14:textId="77777777" w:rsidR="006F24BC" w:rsidRDefault="006F24BC" w:rsidP="00A673B4">
            <w:pPr>
              <w:rPr>
                <w:rFonts w:ascii="Arial" w:hAnsi="Arial" w:cs="Arial"/>
                <w:shd w:val="clear" w:color="auto" w:fill="F1F3F4"/>
                <w:lang w:val="fi-FI" w:eastAsia="en-GB"/>
              </w:rPr>
            </w:pPr>
          </w:p>
          <w:p w14:paraId="12DAE86B" w14:textId="77777777" w:rsidR="006F24BC" w:rsidRDefault="006F24BC" w:rsidP="00A673B4">
            <w:pPr>
              <w:rPr>
                <w:rFonts w:ascii="Arial" w:hAnsi="Arial" w:cs="Arial"/>
                <w:shd w:val="clear" w:color="auto" w:fill="F1F3F4"/>
                <w:lang w:val="fi-FI" w:eastAsia="en-GB"/>
              </w:rPr>
            </w:pPr>
          </w:p>
          <w:p w14:paraId="3DCB22C9" w14:textId="77777777" w:rsidR="006F24BC" w:rsidRDefault="006F24BC" w:rsidP="00A673B4">
            <w:pPr>
              <w:rPr>
                <w:rFonts w:ascii="Arial" w:hAnsi="Arial" w:cs="Arial"/>
                <w:shd w:val="clear" w:color="auto" w:fill="F1F3F4"/>
                <w:lang w:val="fi-FI" w:eastAsia="en-GB"/>
              </w:rPr>
            </w:pPr>
          </w:p>
          <w:p w14:paraId="3570D0C0" w14:textId="77777777" w:rsidR="006F24BC" w:rsidRDefault="006F24BC" w:rsidP="00A673B4">
            <w:pPr>
              <w:rPr>
                <w:rFonts w:ascii="Arial" w:hAnsi="Arial" w:cs="Arial"/>
                <w:shd w:val="clear" w:color="auto" w:fill="F1F3F4"/>
                <w:lang w:val="fi-FI" w:eastAsia="en-GB"/>
              </w:rPr>
            </w:pPr>
          </w:p>
          <w:p w14:paraId="13D79E5C" w14:textId="77777777" w:rsidR="006F24BC" w:rsidRDefault="006F24BC" w:rsidP="00A673B4">
            <w:pPr>
              <w:rPr>
                <w:rFonts w:ascii="Arial" w:hAnsi="Arial" w:cs="Arial"/>
                <w:shd w:val="clear" w:color="auto" w:fill="F1F3F4"/>
                <w:lang w:val="fi-FI" w:eastAsia="en-GB"/>
              </w:rPr>
            </w:pPr>
          </w:p>
          <w:p w14:paraId="0BADFA9F" w14:textId="77777777" w:rsidR="006F24BC" w:rsidRDefault="006F24BC" w:rsidP="00A673B4">
            <w:pPr>
              <w:rPr>
                <w:rFonts w:ascii="Arial" w:hAnsi="Arial" w:cs="Arial"/>
                <w:shd w:val="clear" w:color="auto" w:fill="F1F3F4"/>
                <w:lang w:val="fi-FI" w:eastAsia="en-GB"/>
              </w:rPr>
            </w:pPr>
          </w:p>
          <w:p w14:paraId="080BB9C4" w14:textId="77777777" w:rsidR="006F24BC" w:rsidRDefault="006F24BC" w:rsidP="00A673B4">
            <w:pPr>
              <w:rPr>
                <w:rFonts w:ascii="Arial" w:hAnsi="Arial" w:cs="Arial"/>
                <w:shd w:val="clear" w:color="auto" w:fill="F1F3F4"/>
                <w:lang w:val="fi-FI" w:eastAsia="en-GB"/>
              </w:rPr>
            </w:pPr>
          </w:p>
          <w:p w14:paraId="36CAFC8F" w14:textId="77777777" w:rsidR="006F24BC" w:rsidRDefault="006F24BC" w:rsidP="00A673B4">
            <w:pPr>
              <w:rPr>
                <w:rFonts w:ascii="Arial" w:hAnsi="Arial" w:cs="Arial"/>
                <w:shd w:val="clear" w:color="auto" w:fill="F1F3F4"/>
                <w:lang w:val="fi-FI" w:eastAsia="en-GB"/>
              </w:rPr>
            </w:pPr>
          </w:p>
          <w:p w14:paraId="6FCBDE20" w14:textId="77777777" w:rsidR="006F24BC" w:rsidRDefault="006F24BC" w:rsidP="00A673B4">
            <w:pPr>
              <w:rPr>
                <w:rFonts w:ascii="Arial" w:hAnsi="Arial" w:cs="Arial"/>
                <w:shd w:val="clear" w:color="auto" w:fill="F1F3F4"/>
                <w:lang w:val="fi-FI" w:eastAsia="en-GB"/>
              </w:rPr>
            </w:pPr>
          </w:p>
          <w:p w14:paraId="7E9A7C55" w14:textId="77777777" w:rsidR="006F24BC" w:rsidRDefault="006F24BC" w:rsidP="00A673B4">
            <w:pPr>
              <w:rPr>
                <w:rFonts w:ascii="Arial" w:hAnsi="Arial" w:cs="Arial"/>
                <w:shd w:val="clear" w:color="auto" w:fill="F1F3F4"/>
                <w:lang w:val="fi-FI" w:eastAsia="en-GB"/>
              </w:rPr>
            </w:pPr>
          </w:p>
          <w:p w14:paraId="3BE7D80D" w14:textId="77777777" w:rsidR="006F24BC" w:rsidRDefault="006F24BC" w:rsidP="00A673B4">
            <w:pPr>
              <w:rPr>
                <w:rFonts w:ascii="Arial" w:hAnsi="Arial" w:cs="Arial"/>
                <w:shd w:val="clear" w:color="auto" w:fill="F1F3F4"/>
                <w:lang w:val="fi-FI" w:eastAsia="en-GB"/>
              </w:rPr>
            </w:pPr>
          </w:p>
          <w:p w14:paraId="7E33EF81" w14:textId="77777777" w:rsidR="006F24BC" w:rsidRDefault="006F24BC" w:rsidP="00A673B4">
            <w:pPr>
              <w:rPr>
                <w:rFonts w:ascii="Arial" w:hAnsi="Arial" w:cs="Arial"/>
                <w:shd w:val="clear" w:color="auto" w:fill="F1F3F4"/>
                <w:lang w:val="fi-FI" w:eastAsia="en-GB"/>
              </w:rPr>
            </w:pPr>
          </w:p>
          <w:p w14:paraId="034C72FE" w14:textId="77777777" w:rsidR="006F24BC" w:rsidRDefault="006F24BC" w:rsidP="00A673B4">
            <w:pPr>
              <w:rPr>
                <w:rFonts w:ascii="Arial" w:hAnsi="Arial" w:cs="Arial"/>
                <w:shd w:val="clear" w:color="auto" w:fill="F1F3F4"/>
                <w:lang w:val="fi-FI" w:eastAsia="en-GB"/>
              </w:rPr>
            </w:pPr>
          </w:p>
          <w:p w14:paraId="18352D86" w14:textId="77777777" w:rsidR="006F24BC" w:rsidRDefault="006F24BC" w:rsidP="00A673B4">
            <w:pPr>
              <w:rPr>
                <w:rFonts w:ascii="Arial" w:hAnsi="Arial" w:cs="Arial"/>
                <w:shd w:val="clear" w:color="auto" w:fill="F1F3F4"/>
                <w:lang w:val="fi-FI" w:eastAsia="en-GB"/>
              </w:rPr>
            </w:pPr>
          </w:p>
          <w:p w14:paraId="2F001B07" w14:textId="77777777" w:rsidR="006F24BC" w:rsidRDefault="006F24BC" w:rsidP="00A673B4">
            <w:pPr>
              <w:rPr>
                <w:rFonts w:ascii="Arial" w:hAnsi="Arial" w:cs="Arial"/>
                <w:shd w:val="clear" w:color="auto" w:fill="F1F3F4"/>
                <w:lang w:val="fi-FI" w:eastAsia="en-GB"/>
              </w:rPr>
            </w:pPr>
          </w:p>
          <w:p w14:paraId="1B56B00F" w14:textId="77777777" w:rsidR="006F24BC" w:rsidRDefault="006F24BC" w:rsidP="00A673B4">
            <w:pPr>
              <w:rPr>
                <w:rFonts w:ascii="Arial" w:hAnsi="Arial" w:cs="Arial"/>
                <w:shd w:val="clear" w:color="auto" w:fill="F1F3F4"/>
                <w:lang w:val="fi-FI" w:eastAsia="en-GB"/>
              </w:rPr>
            </w:pPr>
          </w:p>
          <w:p w14:paraId="6EA16EBB" w14:textId="77777777" w:rsidR="006F24BC" w:rsidRDefault="006F24BC" w:rsidP="00A673B4">
            <w:pPr>
              <w:rPr>
                <w:rFonts w:ascii="Arial" w:hAnsi="Arial" w:cs="Arial"/>
                <w:shd w:val="clear" w:color="auto" w:fill="F1F3F4"/>
                <w:lang w:val="fi-FI" w:eastAsia="en-GB"/>
              </w:rPr>
            </w:pPr>
          </w:p>
          <w:p w14:paraId="2D9053ED" w14:textId="77777777" w:rsidR="006F24BC" w:rsidRDefault="006F24BC" w:rsidP="00A673B4">
            <w:pPr>
              <w:rPr>
                <w:rFonts w:ascii="Arial" w:hAnsi="Arial" w:cs="Arial"/>
                <w:shd w:val="clear" w:color="auto" w:fill="F1F3F4"/>
                <w:lang w:val="fi-FI" w:eastAsia="en-GB"/>
              </w:rPr>
            </w:pPr>
          </w:p>
          <w:p w14:paraId="6A9E978E" w14:textId="77777777" w:rsidR="006F24BC" w:rsidRDefault="006F24BC" w:rsidP="00A673B4">
            <w:pPr>
              <w:rPr>
                <w:rFonts w:ascii="Arial" w:hAnsi="Arial" w:cs="Arial"/>
                <w:shd w:val="clear" w:color="auto" w:fill="F1F3F4"/>
                <w:lang w:val="fi-FI" w:eastAsia="en-GB"/>
              </w:rPr>
            </w:pPr>
          </w:p>
          <w:p w14:paraId="7FC42C99" w14:textId="77777777" w:rsidR="006F24BC" w:rsidRDefault="006F24BC" w:rsidP="00A673B4">
            <w:pPr>
              <w:rPr>
                <w:rFonts w:ascii="Arial" w:hAnsi="Arial" w:cs="Arial"/>
                <w:shd w:val="clear" w:color="auto" w:fill="F1F3F4"/>
                <w:lang w:val="fi-FI" w:eastAsia="en-GB"/>
              </w:rPr>
            </w:pPr>
          </w:p>
          <w:p w14:paraId="4527FE5B" w14:textId="77777777" w:rsidR="006F24BC" w:rsidRDefault="006F24BC" w:rsidP="00A673B4">
            <w:pPr>
              <w:rPr>
                <w:rFonts w:ascii="Arial" w:hAnsi="Arial" w:cs="Arial"/>
                <w:shd w:val="clear" w:color="auto" w:fill="F1F3F4"/>
                <w:lang w:val="fi-FI" w:eastAsia="en-GB"/>
              </w:rPr>
            </w:pPr>
          </w:p>
          <w:p w14:paraId="66CB917F" w14:textId="77777777" w:rsidR="00FE001B" w:rsidRDefault="00FE001B" w:rsidP="00A673B4">
            <w:pPr>
              <w:rPr>
                <w:rFonts w:ascii="Arial" w:hAnsi="Arial" w:cs="Arial"/>
                <w:shd w:val="clear" w:color="auto" w:fill="F1F3F4"/>
                <w:lang w:val="fi-FI" w:eastAsia="en-GB"/>
              </w:rPr>
            </w:pPr>
          </w:p>
          <w:p w14:paraId="62258670" w14:textId="77777777" w:rsidR="00FE001B" w:rsidRDefault="00FE001B" w:rsidP="00A673B4">
            <w:pPr>
              <w:rPr>
                <w:rFonts w:ascii="Arial" w:hAnsi="Arial" w:cs="Arial"/>
                <w:shd w:val="clear" w:color="auto" w:fill="F1F3F4"/>
                <w:lang w:val="fi-FI" w:eastAsia="en-GB"/>
              </w:rPr>
            </w:pPr>
          </w:p>
          <w:p w14:paraId="18609C33" w14:textId="77777777" w:rsidR="00FE001B" w:rsidRDefault="00FE001B" w:rsidP="00A673B4">
            <w:pPr>
              <w:rPr>
                <w:rFonts w:ascii="Arial" w:hAnsi="Arial" w:cs="Arial"/>
                <w:shd w:val="clear" w:color="auto" w:fill="F1F3F4"/>
                <w:lang w:val="fi-FI" w:eastAsia="en-GB"/>
              </w:rPr>
            </w:pPr>
          </w:p>
          <w:p w14:paraId="2A374610" w14:textId="77777777" w:rsidR="006914C2" w:rsidRDefault="006914C2" w:rsidP="00A673B4">
            <w:pPr>
              <w:rPr>
                <w:rFonts w:ascii="Arial" w:hAnsi="Arial" w:cs="Arial"/>
                <w:shd w:val="clear" w:color="auto" w:fill="F1F3F4"/>
                <w:lang w:val="fi-FI" w:eastAsia="en-GB"/>
              </w:rPr>
            </w:pPr>
          </w:p>
          <w:p w14:paraId="466D2405" w14:textId="02B9BA93" w:rsidR="007411C6" w:rsidRDefault="006F24BC" w:rsidP="00A673B4">
            <w:pPr>
              <w:rPr>
                <w:rFonts w:ascii="Arial" w:hAnsi="Arial" w:cs="Arial"/>
                <w:shd w:val="clear" w:color="auto" w:fill="F1F3F4"/>
                <w:lang w:val="fi-FI" w:eastAsia="en-GB"/>
              </w:rPr>
            </w:pPr>
            <w:r>
              <w:rPr>
                <w:rFonts w:ascii="Arial" w:hAnsi="Arial" w:cs="Arial"/>
                <w:shd w:val="clear" w:color="auto" w:fill="F1F3F4"/>
                <w:lang w:val="fi-FI" w:eastAsia="en-GB"/>
              </w:rPr>
              <w:t>J</w:t>
            </w:r>
            <w:r w:rsidR="007411C6">
              <w:rPr>
                <w:rFonts w:ascii="Arial" w:hAnsi="Arial" w:cs="Arial"/>
                <w:shd w:val="clear" w:color="auto" w:fill="F1F3F4"/>
                <w:lang w:val="fi-FI" w:eastAsia="en-GB"/>
              </w:rPr>
              <w:t>öel</w:t>
            </w:r>
          </w:p>
          <w:p w14:paraId="54C8E8DD" w14:textId="4634CE1B" w:rsidR="006F24BC" w:rsidRPr="000A3502" w:rsidRDefault="006F24BC" w:rsidP="00A673B4">
            <w:pPr>
              <w:rPr>
                <w:rFonts w:ascii="Arial" w:hAnsi="Arial" w:cs="Arial"/>
                <w:shd w:val="clear" w:color="auto" w:fill="F1F3F4"/>
                <w:lang w:val="fi-FI" w:eastAsia="en-GB"/>
              </w:rPr>
            </w:pPr>
            <w:r>
              <w:rPr>
                <w:rFonts w:ascii="Arial" w:hAnsi="Arial" w:cs="Arial"/>
                <w:shd w:val="clear" w:color="auto" w:fill="F1F3F4"/>
                <w:lang w:val="fi-FI" w:eastAsia="en-GB"/>
              </w:rPr>
              <w:t>All Trustees</w:t>
            </w:r>
          </w:p>
        </w:tc>
      </w:tr>
      <w:tr w:rsidR="00C259F8" w:rsidRPr="006718FF" w14:paraId="18EE5EBB" w14:textId="77777777" w:rsidTr="00C04175">
        <w:trPr>
          <w:trHeight w:val="2400"/>
        </w:trPr>
        <w:tc>
          <w:tcPr>
            <w:tcW w:w="536" w:type="dxa"/>
            <w:tcBorders>
              <w:top w:val="single" w:sz="4" w:space="0" w:color="auto"/>
              <w:left w:val="single" w:sz="4" w:space="0" w:color="auto"/>
              <w:bottom w:val="single" w:sz="4" w:space="0" w:color="auto"/>
              <w:right w:val="single" w:sz="4" w:space="0" w:color="auto"/>
            </w:tcBorders>
            <w:hideMark/>
          </w:tcPr>
          <w:p w14:paraId="4C07ECDF" w14:textId="77777777" w:rsidR="00C259F8" w:rsidRPr="006718FF" w:rsidRDefault="00C259F8" w:rsidP="006718FF">
            <w:pPr>
              <w:rPr>
                <w:rFonts w:ascii="Arial" w:hAnsi="Arial" w:cs="Arial"/>
                <w:shd w:val="clear" w:color="auto" w:fill="F1F3F4"/>
                <w:lang w:eastAsia="en-GB"/>
              </w:rPr>
            </w:pPr>
            <w:r w:rsidRPr="006718FF">
              <w:rPr>
                <w:rFonts w:ascii="Arial" w:hAnsi="Arial" w:cs="Arial"/>
                <w:shd w:val="clear" w:color="auto" w:fill="F1F3F4"/>
                <w:lang w:eastAsia="en-GB"/>
              </w:rPr>
              <w:lastRenderedPageBreak/>
              <w:t>3</w:t>
            </w:r>
          </w:p>
        </w:tc>
        <w:tc>
          <w:tcPr>
            <w:tcW w:w="7397" w:type="dxa"/>
            <w:tcBorders>
              <w:top w:val="single" w:sz="4" w:space="0" w:color="auto"/>
              <w:left w:val="single" w:sz="4" w:space="0" w:color="auto"/>
              <w:bottom w:val="single" w:sz="4" w:space="0" w:color="auto"/>
              <w:right w:val="single" w:sz="4" w:space="0" w:color="auto"/>
            </w:tcBorders>
            <w:hideMark/>
          </w:tcPr>
          <w:p w14:paraId="40F182F8" w14:textId="4BBFE65D" w:rsidR="00C259F8" w:rsidRDefault="00136B9D" w:rsidP="006718FF">
            <w:pPr>
              <w:rPr>
                <w:rFonts w:ascii="Arial" w:hAnsi="Arial" w:cs="Arial"/>
                <w:b/>
                <w:bCs/>
                <w:shd w:val="clear" w:color="auto" w:fill="F1F3F4"/>
                <w:lang w:eastAsia="en-GB"/>
              </w:rPr>
            </w:pPr>
            <w:r>
              <w:rPr>
                <w:rFonts w:ascii="Arial" w:hAnsi="Arial" w:cs="Arial"/>
                <w:b/>
                <w:bCs/>
                <w:shd w:val="clear" w:color="auto" w:fill="F1F3F4"/>
                <w:lang w:eastAsia="en-GB"/>
              </w:rPr>
              <w:t>Status of Book Projects</w:t>
            </w:r>
          </w:p>
          <w:p w14:paraId="23F84915" w14:textId="782FD9F6" w:rsidR="00867599" w:rsidRPr="00751044" w:rsidRDefault="00AB6DB0" w:rsidP="00751044">
            <w:pPr>
              <w:pStyle w:val="ListParagraph"/>
              <w:numPr>
                <w:ilvl w:val="0"/>
                <w:numId w:val="20"/>
              </w:numPr>
              <w:rPr>
                <w:rFonts w:ascii="Arial" w:hAnsi="Arial" w:cs="Arial"/>
                <w:shd w:val="clear" w:color="auto" w:fill="F1F3F4"/>
                <w:lang w:val="en-US" w:eastAsia="en-GB"/>
              </w:rPr>
            </w:pPr>
            <w:r w:rsidRPr="00751044">
              <w:rPr>
                <w:rFonts w:ascii="Arial" w:hAnsi="Arial" w:cs="Arial"/>
                <w:b/>
                <w:bCs/>
                <w:shd w:val="clear" w:color="auto" w:fill="F1F3F4"/>
                <w:lang w:val="en-US" w:eastAsia="en-GB"/>
              </w:rPr>
              <w:t>Springer Book</w:t>
            </w:r>
            <w:r w:rsidR="008D43CE" w:rsidRPr="00751044">
              <w:rPr>
                <w:rFonts w:ascii="Arial" w:hAnsi="Arial" w:cs="Arial"/>
                <w:b/>
                <w:bCs/>
                <w:shd w:val="clear" w:color="auto" w:fill="F1F3F4"/>
                <w:lang w:val="en-US" w:eastAsia="en-GB"/>
              </w:rPr>
              <w:t>:</w:t>
            </w:r>
            <w:r w:rsidR="007C0136">
              <w:rPr>
                <w:rFonts w:ascii="Arial" w:hAnsi="Arial" w:cs="Arial"/>
                <w:b/>
                <w:bCs/>
                <w:shd w:val="clear" w:color="auto" w:fill="F1F3F4"/>
                <w:lang w:val="en-US" w:eastAsia="en-GB"/>
              </w:rPr>
              <w:t xml:space="preserve"> </w:t>
            </w:r>
            <w:r w:rsidR="00810B9E">
              <w:rPr>
                <w:rFonts w:ascii="Arial" w:hAnsi="Arial" w:cs="Arial"/>
                <w:shd w:val="clear" w:color="auto" w:fill="F1F3F4"/>
                <w:lang w:val="en-US" w:eastAsia="en-GB"/>
              </w:rPr>
              <w:t>T</w:t>
            </w:r>
            <w:r w:rsidR="00810B9E" w:rsidRPr="00810B9E">
              <w:rPr>
                <w:rFonts w:ascii="Arial" w:hAnsi="Arial" w:cs="Arial"/>
                <w:shd w:val="clear" w:color="auto" w:fill="F1F3F4"/>
                <w:lang w:val="en-US" w:eastAsia="en-GB"/>
              </w:rPr>
              <w:t xml:space="preserve">he contract </w:t>
            </w:r>
            <w:r w:rsidR="00810B9E">
              <w:rPr>
                <w:rFonts w:ascii="Arial" w:hAnsi="Arial" w:cs="Arial"/>
                <w:shd w:val="clear" w:color="auto" w:fill="F1F3F4"/>
                <w:lang w:val="en-US" w:eastAsia="en-GB"/>
              </w:rPr>
              <w:t>for</w:t>
            </w:r>
            <w:r w:rsidR="00810B9E" w:rsidRPr="00810B9E">
              <w:rPr>
                <w:rFonts w:ascii="Arial" w:hAnsi="Arial" w:cs="Arial"/>
                <w:shd w:val="clear" w:color="auto" w:fill="F1F3F4"/>
                <w:lang w:val="en-US" w:eastAsia="en-GB"/>
              </w:rPr>
              <w:t xml:space="preserve"> Open Access publication has been secured</w:t>
            </w:r>
            <w:r w:rsidR="00CF79BE">
              <w:rPr>
                <w:rFonts w:ascii="Arial" w:hAnsi="Arial" w:cs="Arial"/>
                <w:shd w:val="clear" w:color="auto" w:fill="F1F3F4"/>
                <w:lang w:val="en-US" w:eastAsia="en-GB"/>
              </w:rPr>
              <w:t xml:space="preserve">. </w:t>
            </w:r>
            <w:r w:rsidR="007D0F6B">
              <w:rPr>
                <w:rFonts w:ascii="Arial" w:hAnsi="Arial" w:cs="Arial"/>
                <w:shd w:val="clear" w:color="auto" w:fill="F1F3F4"/>
                <w:lang w:val="en-US" w:eastAsia="en-GB"/>
              </w:rPr>
              <w:t xml:space="preserve">The book will be published in online format, </w:t>
            </w:r>
            <w:r w:rsidR="007D0F6B" w:rsidRPr="007D0F6B">
              <w:rPr>
                <w:rFonts w:ascii="Arial" w:hAnsi="Arial" w:cs="Arial"/>
                <w:shd w:val="clear" w:color="auto" w:fill="F1F3F4"/>
                <w:lang w:val="en-US" w:eastAsia="en-GB"/>
              </w:rPr>
              <w:t xml:space="preserve">print paper copies </w:t>
            </w:r>
            <w:r w:rsidR="007D0F6B">
              <w:rPr>
                <w:rFonts w:ascii="Arial" w:hAnsi="Arial" w:cs="Arial"/>
                <w:shd w:val="clear" w:color="auto" w:fill="F1F3F4"/>
                <w:lang w:val="en-US" w:eastAsia="en-GB"/>
              </w:rPr>
              <w:t xml:space="preserve">will be available </w:t>
            </w:r>
            <w:r w:rsidR="007D0F6B" w:rsidRPr="007D0F6B">
              <w:rPr>
                <w:rFonts w:ascii="Arial" w:hAnsi="Arial" w:cs="Arial"/>
                <w:shd w:val="clear" w:color="auto" w:fill="F1F3F4"/>
                <w:lang w:val="en-US" w:eastAsia="en-GB"/>
              </w:rPr>
              <w:t>on demand.</w:t>
            </w:r>
            <w:r w:rsidR="00EF66FD">
              <w:rPr>
                <w:rFonts w:ascii="Arial" w:hAnsi="Arial" w:cs="Arial"/>
                <w:shd w:val="clear" w:color="auto" w:fill="F1F3F4"/>
                <w:lang w:val="en-US" w:eastAsia="en-GB"/>
              </w:rPr>
              <w:t xml:space="preserve"> Suggestions to announce the book in Quebec Conference.</w:t>
            </w:r>
          </w:p>
          <w:p w14:paraId="3C1B6DFB" w14:textId="77777777" w:rsidR="00574CDD" w:rsidRDefault="00574CDD" w:rsidP="006718FF">
            <w:pPr>
              <w:rPr>
                <w:rFonts w:ascii="Arial" w:hAnsi="Arial" w:cs="Arial"/>
                <w:shd w:val="clear" w:color="auto" w:fill="F1F3F4"/>
                <w:lang w:val="en-US" w:eastAsia="en-GB"/>
              </w:rPr>
            </w:pPr>
          </w:p>
          <w:p w14:paraId="6D427044" w14:textId="7572B4B4" w:rsidR="00EC5238" w:rsidRPr="001A761A" w:rsidRDefault="00574CDD" w:rsidP="00B436C8">
            <w:pPr>
              <w:pStyle w:val="ListParagraph"/>
              <w:numPr>
                <w:ilvl w:val="0"/>
                <w:numId w:val="20"/>
              </w:numPr>
              <w:rPr>
                <w:rFonts w:ascii="Arial" w:hAnsi="Arial" w:cs="Arial"/>
                <w:shd w:val="clear" w:color="auto" w:fill="F1F3F4"/>
                <w:lang w:eastAsia="en-GB"/>
              </w:rPr>
            </w:pPr>
            <w:r w:rsidRPr="00751044">
              <w:rPr>
                <w:rFonts w:ascii="Arial" w:hAnsi="Arial" w:cs="Arial"/>
                <w:b/>
                <w:bCs/>
                <w:shd w:val="clear" w:color="auto" w:fill="F1F3F4"/>
                <w:lang w:val="en-US" w:eastAsia="en-GB"/>
              </w:rPr>
              <w:t>Rotterdam Book</w:t>
            </w:r>
            <w:r w:rsidR="00593E77" w:rsidRPr="00751044">
              <w:rPr>
                <w:rFonts w:ascii="Arial" w:hAnsi="Arial" w:cs="Arial"/>
                <w:b/>
                <w:bCs/>
                <w:shd w:val="clear" w:color="auto" w:fill="F1F3F4"/>
                <w:lang w:val="en-US" w:eastAsia="en-GB"/>
              </w:rPr>
              <w:t>:</w:t>
            </w:r>
            <w:r w:rsidRPr="00751044">
              <w:rPr>
                <w:rFonts w:ascii="Arial" w:hAnsi="Arial" w:cs="Arial"/>
                <w:shd w:val="clear" w:color="auto" w:fill="F1F3F4"/>
                <w:lang w:val="en-US" w:eastAsia="en-GB"/>
              </w:rPr>
              <w:t xml:space="preserve"> </w:t>
            </w:r>
            <w:r w:rsidR="00DB508D" w:rsidRPr="00DB508D">
              <w:rPr>
                <w:rFonts w:ascii="Arial" w:hAnsi="Arial" w:cs="Arial"/>
                <w:shd w:val="clear" w:color="auto" w:fill="F1F3F4"/>
                <w:lang w:val="en-US" w:eastAsia="en-GB"/>
              </w:rPr>
              <w:t xml:space="preserve">Candice is on a maternity leave, she </w:t>
            </w:r>
            <w:proofErr w:type="gramStart"/>
            <w:r w:rsidR="00DB508D" w:rsidRPr="00DB508D">
              <w:rPr>
                <w:rFonts w:ascii="Arial" w:hAnsi="Arial" w:cs="Arial"/>
                <w:shd w:val="clear" w:color="auto" w:fill="F1F3F4"/>
                <w:lang w:val="en-US" w:eastAsia="en-GB"/>
              </w:rPr>
              <w:t xml:space="preserve">is </w:t>
            </w:r>
            <w:r w:rsidR="00DB508D">
              <w:rPr>
                <w:rFonts w:ascii="Arial" w:hAnsi="Arial" w:cs="Arial"/>
                <w:shd w:val="clear" w:color="auto" w:fill="F1F3F4"/>
                <w:lang w:val="en-US" w:eastAsia="en-GB"/>
              </w:rPr>
              <w:t xml:space="preserve"> handling</w:t>
            </w:r>
            <w:proofErr w:type="gramEnd"/>
            <w:r w:rsidR="00DB508D">
              <w:rPr>
                <w:rFonts w:ascii="Arial" w:hAnsi="Arial" w:cs="Arial"/>
                <w:shd w:val="clear" w:color="auto" w:fill="F1F3F4"/>
                <w:lang w:val="en-US" w:eastAsia="en-GB"/>
              </w:rPr>
              <w:t xml:space="preserve"> the </w:t>
            </w:r>
            <w:r w:rsidR="00DB508D" w:rsidRPr="00DB508D">
              <w:rPr>
                <w:rFonts w:ascii="Arial" w:hAnsi="Arial" w:cs="Arial"/>
                <w:shd w:val="clear" w:color="auto" w:fill="F1F3F4"/>
                <w:lang w:val="en-US" w:eastAsia="en-GB"/>
              </w:rPr>
              <w:t>editi</w:t>
            </w:r>
            <w:r w:rsidR="00DB508D">
              <w:rPr>
                <w:rFonts w:ascii="Arial" w:hAnsi="Arial" w:cs="Arial"/>
                <w:shd w:val="clear" w:color="auto" w:fill="F1F3F4"/>
                <w:lang w:val="en-US" w:eastAsia="en-GB"/>
              </w:rPr>
              <w:t>ng</w:t>
            </w:r>
            <w:r w:rsidR="00073232">
              <w:rPr>
                <w:rFonts w:ascii="Arial" w:hAnsi="Arial" w:cs="Arial"/>
                <w:shd w:val="clear" w:color="auto" w:fill="F1F3F4"/>
                <w:lang w:val="en-US" w:eastAsia="en-GB"/>
              </w:rPr>
              <w:t>. Most authors have now shared the first</w:t>
            </w:r>
            <w:r w:rsidR="00073232" w:rsidRPr="00073232">
              <w:rPr>
                <w:rFonts w:ascii="Arial" w:hAnsi="Arial" w:cs="Arial"/>
                <w:shd w:val="clear" w:color="auto" w:fill="F1F3F4"/>
                <w:lang w:val="en-US" w:eastAsia="en-GB"/>
              </w:rPr>
              <w:t xml:space="preserve"> version</w:t>
            </w:r>
            <w:r w:rsidR="00073232">
              <w:rPr>
                <w:rFonts w:ascii="Arial" w:hAnsi="Arial" w:cs="Arial"/>
                <w:shd w:val="clear" w:color="auto" w:fill="F1F3F4"/>
                <w:lang w:val="en-US" w:eastAsia="en-GB"/>
              </w:rPr>
              <w:t>s</w:t>
            </w:r>
            <w:r w:rsidR="00073232" w:rsidRPr="00073232">
              <w:rPr>
                <w:rFonts w:ascii="Arial" w:hAnsi="Arial" w:cs="Arial"/>
                <w:shd w:val="clear" w:color="auto" w:fill="F1F3F4"/>
                <w:lang w:val="en-US" w:eastAsia="en-GB"/>
              </w:rPr>
              <w:t xml:space="preserve"> of the manuscript</w:t>
            </w:r>
            <w:r w:rsidR="00073232">
              <w:rPr>
                <w:rFonts w:ascii="Arial" w:hAnsi="Arial" w:cs="Arial"/>
                <w:shd w:val="clear" w:color="auto" w:fill="F1F3F4"/>
                <w:lang w:val="en-US" w:eastAsia="en-GB"/>
              </w:rPr>
              <w:t>s</w:t>
            </w:r>
            <w:r w:rsidR="00073232" w:rsidRPr="00073232">
              <w:rPr>
                <w:rFonts w:ascii="Arial" w:hAnsi="Arial" w:cs="Arial"/>
                <w:shd w:val="clear" w:color="auto" w:fill="F1F3F4"/>
                <w:lang w:val="en-US" w:eastAsia="en-GB"/>
              </w:rPr>
              <w:t xml:space="preserve"> </w:t>
            </w:r>
            <w:r w:rsidR="00073232">
              <w:rPr>
                <w:rFonts w:ascii="Arial" w:hAnsi="Arial" w:cs="Arial"/>
                <w:shd w:val="clear" w:color="auto" w:fill="F1F3F4"/>
                <w:lang w:val="en-US" w:eastAsia="en-GB"/>
              </w:rPr>
              <w:t>and the peer reviewing process is about to start, with external reviewers.</w:t>
            </w:r>
            <w:r w:rsidR="00D5193C">
              <w:rPr>
                <w:rFonts w:ascii="Arial" w:hAnsi="Arial" w:cs="Arial"/>
                <w:shd w:val="clear" w:color="auto" w:fill="F1F3F4"/>
                <w:lang w:val="en-US" w:eastAsia="en-GB"/>
              </w:rPr>
              <w:t xml:space="preserve"> </w:t>
            </w:r>
          </w:p>
          <w:p w14:paraId="28D9CB8D" w14:textId="77777777" w:rsidR="001A761A" w:rsidRPr="001A761A" w:rsidRDefault="001A761A" w:rsidP="001A761A">
            <w:pPr>
              <w:pStyle w:val="ListParagraph"/>
              <w:rPr>
                <w:rFonts w:ascii="Arial" w:hAnsi="Arial" w:cs="Arial"/>
                <w:shd w:val="clear" w:color="auto" w:fill="F1F3F4"/>
                <w:lang w:eastAsia="en-GB"/>
              </w:rPr>
            </w:pPr>
          </w:p>
          <w:p w14:paraId="65DA60AF" w14:textId="6B2AC97B" w:rsidR="001A761A" w:rsidRPr="00B436C8" w:rsidRDefault="001A761A" w:rsidP="00B436C8">
            <w:pPr>
              <w:pStyle w:val="ListParagraph"/>
              <w:numPr>
                <w:ilvl w:val="0"/>
                <w:numId w:val="20"/>
              </w:numPr>
              <w:rPr>
                <w:rFonts w:ascii="Arial" w:hAnsi="Arial" w:cs="Arial"/>
                <w:shd w:val="clear" w:color="auto" w:fill="F1F3F4"/>
                <w:lang w:eastAsia="en-GB"/>
              </w:rPr>
            </w:pPr>
            <w:r>
              <w:rPr>
                <w:rFonts w:ascii="Arial" w:hAnsi="Arial" w:cs="Arial"/>
                <w:b/>
                <w:bCs/>
                <w:shd w:val="clear" w:color="auto" w:fill="F1F3F4"/>
                <w:lang w:eastAsia="en-GB"/>
              </w:rPr>
              <w:t xml:space="preserve">September Book: </w:t>
            </w:r>
            <w:r w:rsidR="00676772" w:rsidRPr="00676772">
              <w:rPr>
                <w:rFonts w:ascii="Arial" w:hAnsi="Arial" w:cs="Arial"/>
                <w:shd w:val="clear" w:color="auto" w:fill="F1F3F4"/>
                <w:lang w:eastAsia="en-GB"/>
              </w:rPr>
              <w:t xml:space="preserve">We have been approached by </w:t>
            </w:r>
            <w:r w:rsidR="00676772">
              <w:rPr>
                <w:rFonts w:ascii="Arial" w:hAnsi="Arial" w:cs="Arial"/>
                <w:shd w:val="clear" w:color="auto" w:fill="F1F3F4"/>
                <w:lang w:eastAsia="en-GB"/>
              </w:rPr>
              <w:t>Cambridge Scholars Publishing</w:t>
            </w:r>
            <w:r w:rsidR="00676772" w:rsidRPr="00676772">
              <w:rPr>
                <w:rFonts w:ascii="Arial" w:hAnsi="Arial" w:cs="Arial"/>
                <w:shd w:val="clear" w:color="auto" w:fill="F1F3F4"/>
                <w:lang w:eastAsia="en-GB"/>
              </w:rPr>
              <w:t xml:space="preserve"> about producing a book about the upcoming online conference</w:t>
            </w:r>
            <w:r w:rsidR="00A35E79">
              <w:rPr>
                <w:rFonts w:ascii="Arial" w:hAnsi="Arial" w:cs="Arial"/>
                <w:shd w:val="clear" w:color="auto" w:fill="F1F3F4"/>
                <w:lang w:eastAsia="en-GB"/>
              </w:rPr>
              <w:t>. So far, 12 conference speakers have agreed to produce a chapter and six join</w:t>
            </w:r>
            <w:r w:rsidR="003D4CFB">
              <w:rPr>
                <w:rFonts w:ascii="Arial" w:hAnsi="Arial" w:cs="Arial"/>
                <w:shd w:val="clear" w:color="auto" w:fill="F1F3F4"/>
                <w:lang w:eastAsia="en-GB"/>
              </w:rPr>
              <w:t>ed</w:t>
            </w:r>
            <w:r w:rsidR="00A35E79">
              <w:rPr>
                <w:rFonts w:ascii="Arial" w:hAnsi="Arial" w:cs="Arial"/>
                <w:shd w:val="clear" w:color="auto" w:fill="F1F3F4"/>
                <w:lang w:eastAsia="en-GB"/>
              </w:rPr>
              <w:t xml:space="preserve"> the </w:t>
            </w:r>
            <w:r w:rsidR="00C9079D">
              <w:rPr>
                <w:rFonts w:ascii="Arial" w:hAnsi="Arial" w:cs="Arial"/>
                <w:shd w:val="clear" w:color="auto" w:fill="F1F3F4"/>
                <w:lang w:eastAsia="en-GB"/>
              </w:rPr>
              <w:t>e</w:t>
            </w:r>
            <w:r w:rsidR="00A35E79">
              <w:rPr>
                <w:rFonts w:ascii="Arial" w:hAnsi="Arial" w:cs="Arial"/>
                <w:shd w:val="clear" w:color="auto" w:fill="F1F3F4"/>
                <w:lang w:eastAsia="en-GB"/>
              </w:rPr>
              <w:t xml:space="preserve">ditorial </w:t>
            </w:r>
            <w:r w:rsidR="00C9079D">
              <w:rPr>
                <w:rFonts w:ascii="Arial" w:hAnsi="Arial" w:cs="Arial"/>
                <w:shd w:val="clear" w:color="auto" w:fill="F1F3F4"/>
                <w:lang w:eastAsia="en-GB"/>
              </w:rPr>
              <w:t>t</w:t>
            </w:r>
            <w:r w:rsidR="00A35E79">
              <w:rPr>
                <w:rFonts w:ascii="Arial" w:hAnsi="Arial" w:cs="Arial"/>
                <w:shd w:val="clear" w:color="auto" w:fill="F1F3F4"/>
                <w:lang w:eastAsia="en-GB"/>
              </w:rPr>
              <w:t>eam, with Emmi being the Head Editor.</w:t>
            </w:r>
            <w:r w:rsidR="003F09D5">
              <w:rPr>
                <w:rFonts w:ascii="Arial" w:hAnsi="Arial" w:cs="Arial"/>
                <w:shd w:val="clear" w:color="auto" w:fill="F1F3F4"/>
                <w:lang w:eastAsia="en-GB"/>
              </w:rPr>
              <w:t xml:space="preserve"> </w:t>
            </w:r>
            <w:r w:rsidR="0035777E" w:rsidRPr="0035777E">
              <w:rPr>
                <w:rFonts w:ascii="Arial" w:hAnsi="Arial" w:cs="Arial"/>
                <w:u w:val="single"/>
                <w:shd w:val="clear" w:color="auto" w:fill="F1F3F4"/>
                <w:lang w:eastAsia="en-GB"/>
              </w:rPr>
              <w:t>ACTION POINT</w:t>
            </w:r>
            <w:r w:rsidR="00C048B8" w:rsidRPr="00C048B8">
              <w:t xml:space="preserve"> </w:t>
            </w:r>
            <w:r w:rsidR="00C048B8" w:rsidRPr="00C048B8">
              <w:rPr>
                <w:rFonts w:ascii="Arial" w:hAnsi="Arial" w:cs="Arial"/>
                <w:shd w:val="clear" w:color="auto" w:fill="F1F3F4"/>
                <w:lang w:eastAsia="en-GB"/>
              </w:rPr>
              <w:t>The editorial team is seeking additional authors and will soon begin working on the book proposal, aiming for an Open Access contract</w:t>
            </w:r>
            <w:r w:rsidR="00C048B8">
              <w:rPr>
                <w:rFonts w:ascii="Arial" w:hAnsi="Arial" w:cs="Arial"/>
                <w:shd w:val="clear" w:color="auto" w:fill="F1F3F4"/>
                <w:lang w:eastAsia="en-GB"/>
              </w:rPr>
              <w:t>.</w:t>
            </w:r>
          </w:p>
        </w:tc>
        <w:tc>
          <w:tcPr>
            <w:tcW w:w="1072" w:type="dxa"/>
            <w:tcBorders>
              <w:top w:val="single" w:sz="4" w:space="0" w:color="auto"/>
              <w:left w:val="single" w:sz="4" w:space="0" w:color="auto"/>
              <w:bottom w:val="single" w:sz="4" w:space="0" w:color="auto"/>
              <w:right w:val="single" w:sz="4" w:space="0" w:color="auto"/>
            </w:tcBorders>
            <w:hideMark/>
          </w:tcPr>
          <w:p w14:paraId="7F1C212B" w14:textId="77777777" w:rsidR="00C259F8" w:rsidRPr="006718FF" w:rsidRDefault="00C259F8" w:rsidP="006718FF">
            <w:pPr>
              <w:rPr>
                <w:rFonts w:ascii="Arial" w:hAnsi="Arial" w:cs="Arial"/>
                <w:shd w:val="clear" w:color="auto" w:fill="F1F3F4"/>
                <w:lang w:eastAsia="en-GB"/>
              </w:rPr>
            </w:pPr>
          </w:p>
          <w:p w14:paraId="038F70C0" w14:textId="77777777" w:rsidR="009324A3" w:rsidRPr="006718FF" w:rsidRDefault="009324A3" w:rsidP="006718FF">
            <w:pPr>
              <w:rPr>
                <w:rFonts w:ascii="Arial" w:hAnsi="Arial" w:cs="Arial"/>
                <w:shd w:val="clear" w:color="auto" w:fill="F1F3F4"/>
                <w:lang w:eastAsia="en-GB"/>
              </w:rPr>
            </w:pPr>
          </w:p>
          <w:p w14:paraId="18C0F7C8" w14:textId="77777777" w:rsidR="000A3502" w:rsidRDefault="000A3502" w:rsidP="00C266A3">
            <w:pPr>
              <w:rPr>
                <w:rFonts w:ascii="Arial" w:hAnsi="Arial" w:cs="Arial"/>
                <w:shd w:val="clear" w:color="auto" w:fill="F1F3F4"/>
                <w:lang w:eastAsia="en-GB"/>
              </w:rPr>
            </w:pPr>
          </w:p>
          <w:p w14:paraId="27DEA5A5" w14:textId="77777777" w:rsidR="00094052" w:rsidRDefault="00094052" w:rsidP="00C266A3">
            <w:pPr>
              <w:rPr>
                <w:rFonts w:ascii="Arial" w:hAnsi="Arial" w:cs="Arial"/>
                <w:shd w:val="clear" w:color="auto" w:fill="F1F3F4"/>
                <w:lang w:eastAsia="en-GB"/>
              </w:rPr>
            </w:pPr>
          </w:p>
          <w:p w14:paraId="517ADE66" w14:textId="77777777" w:rsidR="00D5193C" w:rsidRDefault="00D5193C" w:rsidP="00C266A3">
            <w:pPr>
              <w:rPr>
                <w:rFonts w:ascii="Arial" w:hAnsi="Arial" w:cs="Arial"/>
                <w:shd w:val="clear" w:color="auto" w:fill="F1F3F4"/>
                <w:lang w:eastAsia="en-GB"/>
              </w:rPr>
            </w:pPr>
          </w:p>
          <w:p w14:paraId="766F6138" w14:textId="77777777" w:rsidR="00D5193C" w:rsidRDefault="00D5193C" w:rsidP="00C266A3">
            <w:pPr>
              <w:rPr>
                <w:rFonts w:ascii="Arial" w:hAnsi="Arial" w:cs="Arial"/>
                <w:shd w:val="clear" w:color="auto" w:fill="F1F3F4"/>
                <w:lang w:eastAsia="en-GB"/>
              </w:rPr>
            </w:pPr>
          </w:p>
          <w:p w14:paraId="3259F171" w14:textId="77777777" w:rsidR="00D5193C" w:rsidRDefault="00D5193C" w:rsidP="00C266A3">
            <w:pPr>
              <w:rPr>
                <w:rFonts w:ascii="Arial" w:hAnsi="Arial" w:cs="Arial"/>
                <w:shd w:val="clear" w:color="auto" w:fill="F1F3F4"/>
                <w:lang w:eastAsia="en-GB"/>
              </w:rPr>
            </w:pPr>
          </w:p>
          <w:p w14:paraId="1AF4AEC7" w14:textId="77777777" w:rsidR="00D5193C" w:rsidRDefault="00D5193C" w:rsidP="00C266A3">
            <w:pPr>
              <w:rPr>
                <w:rFonts w:ascii="Arial" w:hAnsi="Arial" w:cs="Arial"/>
                <w:shd w:val="clear" w:color="auto" w:fill="F1F3F4"/>
                <w:lang w:eastAsia="en-GB"/>
              </w:rPr>
            </w:pPr>
          </w:p>
          <w:p w14:paraId="7C506E6C" w14:textId="77777777" w:rsidR="00D5193C" w:rsidRDefault="00D5193C" w:rsidP="00C266A3">
            <w:pPr>
              <w:rPr>
                <w:rFonts w:ascii="Arial" w:hAnsi="Arial" w:cs="Arial"/>
                <w:shd w:val="clear" w:color="auto" w:fill="F1F3F4"/>
                <w:lang w:eastAsia="en-GB"/>
              </w:rPr>
            </w:pPr>
          </w:p>
          <w:p w14:paraId="5772D26B" w14:textId="77777777" w:rsidR="0035777E" w:rsidRDefault="0035777E" w:rsidP="00C266A3">
            <w:pPr>
              <w:rPr>
                <w:rFonts w:ascii="Arial" w:hAnsi="Arial" w:cs="Arial"/>
                <w:shd w:val="clear" w:color="auto" w:fill="F1F3F4"/>
                <w:lang w:eastAsia="en-GB"/>
              </w:rPr>
            </w:pPr>
          </w:p>
          <w:p w14:paraId="5A37F5BA" w14:textId="77777777" w:rsidR="0035777E" w:rsidRDefault="0035777E" w:rsidP="00C266A3">
            <w:pPr>
              <w:rPr>
                <w:rFonts w:ascii="Arial" w:hAnsi="Arial" w:cs="Arial"/>
                <w:shd w:val="clear" w:color="auto" w:fill="F1F3F4"/>
                <w:lang w:eastAsia="en-GB"/>
              </w:rPr>
            </w:pPr>
          </w:p>
          <w:p w14:paraId="78A377FB" w14:textId="77777777" w:rsidR="0035777E" w:rsidRDefault="0035777E" w:rsidP="00C266A3">
            <w:pPr>
              <w:rPr>
                <w:rFonts w:ascii="Arial" w:hAnsi="Arial" w:cs="Arial"/>
                <w:shd w:val="clear" w:color="auto" w:fill="F1F3F4"/>
                <w:lang w:eastAsia="en-GB"/>
              </w:rPr>
            </w:pPr>
          </w:p>
          <w:p w14:paraId="2F70662E" w14:textId="77777777" w:rsidR="0035777E" w:rsidRDefault="0035777E" w:rsidP="00C266A3">
            <w:pPr>
              <w:rPr>
                <w:rFonts w:ascii="Arial" w:hAnsi="Arial" w:cs="Arial"/>
                <w:shd w:val="clear" w:color="auto" w:fill="F1F3F4"/>
                <w:lang w:eastAsia="en-GB"/>
              </w:rPr>
            </w:pPr>
          </w:p>
          <w:p w14:paraId="316C8D4A" w14:textId="77777777" w:rsidR="0035777E" w:rsidRDefault="0035777E" w:rsidP="00C266A3">
            <w:pPr>
              <w:rPr>
                <w:rFonts w:ascii="Arial" w:hAnsi="Arial" w:cs="Arial"/>
                <w:shd w:val="clear" w:color="auto" w:fill="F1F3F4"/>
                <w:lang w:eastAsia="en-GB"/>
              </w:rPr>
            </w:pPr>
          </w:p>
          <w:p w14:paraId="2164C2B5" w14:textId="77777777" w:rsidR="0035777E" w:rsidRDefault="0035777E" w:rsidP="00C266A3">
            <w:pPr>
              <w:rPr>
                <w:rFonts w:ascii="Arial" w:hAnsi="Arial" w:cs="Arial"/>
                <w:shd w:val="clear" w:color="auto" w:fill="F1F3F4"/>
                <w:lang w:eastAsia="en-GB"/>
              </w:rPr>
            </w:pPr>
          </w:p>
          <w:p w14:paraId="3C637487" w14:textId="77777777" w:rsidR="0035777E" w:rsidRDefault="0035777E" w:rsidP="00C266A3">
            <w:pPr>
              <w:rPr>
                <w:rFonts w:ascii="Arial" w:hAnsi="Arial" w:cs="Arial"/>
                <w:shd w:val="clear" w:color="auto" w:fill="F1F3F4"/>
                <w:lang w:eastAsia="en-GB"/>
              </w:rPr>
            </w:pPr>
          </w:p>
          <w:p w14:paraId="05BC03E7" w14:textId="69DC39CD" w:rsidR="0035777E" w:rsidRPr="006718FF" w:rsidRDefault="0035777E" w:rsidP="00C266A3">
            <w:pPr>
              <w:rPr>
                <w:rFonts w:ascii="Arial" w:hAnsi="Arial" w:cs="Arial"/>
                <w:shd w:val="clear" w:color="auto" w:fill="F1F3F4"/>
                <w:lang w:eastAsia="en-GB"/>
              </w:rPr>
            </w:pPr>
            <w:r>
              <w:rPr>
                <w:rFonts w:ascii="Arial" w:hAnsi="Arial" w:cs="Arial"/>
                <w:shd w:val="clear" w:color="auto" w:fill="F1F3F4"/>
                <w:lang w:eastAsia="en-GB"/>
              </w:rPr>
              <w:t>Emmi</w:t>
            </w:r>
          </w:p>
        </w:tc>
      </w:tr>
      <w:tr w:rsidR="000A6158" w:rsidRPr="006718FF" w14:paraId="02F17630" w14:textId="77777777" w:rsidTr="00C04175">
        <w:tc>
          <w:tcPr>
            <w:tcW w:w="536" w:type="dxa"/>
            <w:tcBorders>
              <w:top w:val="single" w:sz="4" w:space="0" w:color="auto"/>
              <w:left w:val="single" w:sz="4" w:space="0" w:color="auto"/>
              <w:bottom w:val="single" w:sz="4" w:space="0" w:color="auto"/>
              <w:right w:val="single" w:sz="4" w:space="0" w:color="auto"/>
            </w:tcBorders>
          </w:tcPr>
          <w:p w14:paraId="0BB4ED0D" w14:textId="2FC044BE" w:rsidR="000A6158" w:rsidRPr="006718FF" w:rsidRDefault="000A6158" w:rsidP="000A6158">
            <w:pPr>
              <w:rPr>
                <w:rFonts w:ascii="Arial" w:hAnsi="Arial" w:cs="Arial"/>
                <w:shd w:val="clear" w:color="auto" w:fill="F1F3F4"/>
                <w:lang w:eastAsia="en-GB"/>
              </w:rPr>
            </w:pPr>
            <w:r>
              <w:rPr>
                <w:rFonts w:ascii="Arial" w:hAnsi="Arial" w:cs="Arial"/>
                <w:shd w:val="clear" w:color="auto" w:fill="F1F3F4"/>
                <w:lang w:eastAsia="en-GB"/>
              </w:rPr>
              <w:t>4</w:t>
            </w:r>
          </w:p>
        </w:tc>
        <w:tc>
          <w:tcPr>
            <w:tcW w:w="7397" w:type="dxa"/>
            <w:tcBorders>
              <w:top w:val="single" w:sz="4" w:space="0" w:color="auto"/>
              <w:left w:val="single" w:sz="4" w:space="0" w:color="auto"/>
              <w:bottom w:val="single" w:sz="4" w:space="0" w:color="auto"/>
              <w:right w:val="single" w:sz="4" w:space="0" w:color="auto"/>
            </w:tcBorders>
          </w:tcPr>
          <w:p w14:paraId="305EF53E" w14:textId="77777777" w:rsidR="000A6158" w:rsidRDefault="002428F6" w:rsidP="00DF7BBE">
            <w:pPr>
              <w:rPr>
                <w:rFonts w:ascii="Arial" w:hAnsi="Arial" w:cs="Arial"/>
                <w:b/>
                <w:bCs/>
                <w:shd w:val="clear" w:color="auto" w:fill="F1F3F4"/>
                <w:lang w:eastAsia="en-GB"/>
              </w:rPr>
            </w:pPr>
            <w:r>
              <w:rPr>
                <w:rFonts w:ascii="Arial" w:hAnsi="Arial" w:cs="Arial"/>
                <w:b/>
                <w:bCs/>
                <w:shd w:val="clear" w:color="auto" w:fill="F1F3F4"/>
                <w:lang w:eastAsia="en-GB"/>
              </w:rPr>
              <w:t>Webinars</w:t>
            </w:r>
          </w:p>
          <w:p w14:paraId="470BA58E" w14:textId="75C6BE95" w:rsidR="00562B50" w:rsidRPr="002E3A30" w:rsidRDefault="00795B7D" w:rsidP="00795B7D">
            <w:pPr>
              <w:pStyle w:val="ListParagraph"/>
              <w:numPr>
                <w:ilvl w:val="0"/>
                <w:numId w:val="25"/>
              </w:numPr>
              <w:rPr>
                <w:rFonts w:ascii="Arial" w:hAnsi="Arial" w:cs="Arial"/>
                <w:shd w:val="clear" w:color="auto" w:fill="F1F3F4"/>
                <w:lang w:eastAsia="en-GB"/>
              </w:rPr>
            </w:pPr>
            <w:r w:rsidRPr="00795B7D">
              <w:rPr>
                <w:rFonts w:ascii="Arial" w:hAnsi="Arial" w:cs="Arial"/>
                <w:shd w:val="clear" w:color="auto" w:fill="F1F3F4"/>
                <w:lang w:val="en-US" w:eastAsia="en-GB"/>
              </w:rPr>
              <w:t xml:space="preserve">The webinar program is progressing successfully. The webinars continue to generate consistent interest, with steady registration numbers and increasing views on YouTube. Speakers for the next three webinars have been confirmed. Special recognition was given to Richard, who has already successfully organized 30 webinars and continues to do so, and to Eileen for managing all </w:t>
            </w:r>
            <w:r w:rsidRPr="00795B7D">
              <w:rPr>
                <w:rFonts w:ascii="Arial" w:hAnsi="Arial" w:cs="Arial"/>
                <w:shd w:val="clear" w:color="auto" w:fill="F1F3F4"/>
                <w:lang w:val="en-US" w:eastAsia="en-GB"/>
              </w:rPr>
              <w:lastRenderedPageBreak/>
              <w:t xml:space="preserve">logistical and practical arrangements. </w:t>
            </w:r>
            <w:proofErr w:type="gramStart"/>
            <w:r w:rsidRPr="00795B7D">
              <w:rPr>
                <w:rFonts w:ascii="Arial" w:hAnsi="Arial" w:cs="Arial"/>
                <w:shd w:val="clear" w:color="auto" w:fill="F1F3F4"/>
                <w:lang w:val="en-US" w:eastAsia="en-GB"/>
              </w:rPr>
              <w:t>Thanks</w:t>
            </w:r>
            <w:proofErr w:type="gramEnd"/>
            <w:r w:rsidRPr="00795B7D">
              <w:rPr>
                <w:rFonts w:ascii="Arial" w:hAnsi="Arial" w:cs="Arial"/>
                <w:shd w:val="clear" w:color="auto" w:fill="F1F3F4"/>
                <w:lang w:val="en-US" w:eastAsia="en-GB"/>
              </w:rPr>
              <w:t xml:space="preserve"> were also extended to the colleagues at the A-Clinic Foundation, whose technical support makes these webinars possible.</w:t>
            </w:r>
            <w:r>
              <w:rPr>
                <w:rFonts w:ascii="Arial" w:hAnsi="Arial" w:cs="Arial"/>
                <w:shd w:val="clear" w:color="auto" w:fill="F1F3F4"/>
                <w:lang w:eastAsia="en-GB"/>
              </w:rPr>
              <w:t xml:space="preserve"> </w:t>
            </w:r>
            <w:r w:rsidR="00562B50" w:rsidRPr="002E3A30">
              <w:rPr>
                <w:rFonts w:ascii="Arial" w:hAnsi="Arial" w:cs="Arial"/>
                <w:u w:val="single"/>
                <w:shd w:val="clear" w:color="auto" w:fill="F1F3F4"/>
                <w:lang w:eastAsia="en-GB"/>
              </w:rPr>
              <w:t>ACTION POINT</w:t>
            </w:r>
            <w:r w:rsidR="00C266A3">
              <w:rPr>
                <w:rFonts w:ascii="Arial" w:hAnsi="Arial" w:cs="Arial"/>
                <w:u w:val="single"/>
                <w:shd w:val="clear" w:color="auto" w:fill="F1F3F4"/>
                <w:lang w:eastAsia="en-GB"/>
              </w:rPr>
              <w:t xml:space="preserve">: </w:t>
            </w:r>
            <w:r w:rsidR="00C266A3" w:rsidRPr="00C266A3">
              <w:rPr>
                <w:rFonts w:ascii="Arial" w:hAnsi="Arial" w:cs="Arial"/>
                <w:shd w:val="clear" w:color="auto" w:fill="F1F3F4"/>
                <w:lang w:eastAsia="en-GB"/>
              </w:rPr>
              <w:t xml:space="preserve">Next webinar coming up in </w:t>
            </w:r>
            <w:r w:rsidR="002217FE">
              <w:rPr>
                <w:rFonts w:ascii="Arial" w:hAnsi="Arial" w:cs="Arial"/>
                <w:shd w:val="clear" w:color="auto" w:fill="F1F3F4"/>
                <w:lang w:eastAsia="en-GB"/>
              </w:rPr>
              <w:t>November</w:t>
            </w:r>
            <w:r w:rsidR="00C266A3" w:rsidRPr="00C266A3">
              <w:rPr>
                <w:rFonts w:ascii="Arial" w:hAnsi="Arial" w:cs="Arial"/>
                <w:shd w:val="clear" w:color="auto" w:fill="F1F3F4"/>
                <w:lang w:eastAsia="en-GB"/>
              </w:rPr>
              <w:t>, Trustees encouraged to participate</w:t>
            </w:r>
            <w:r w:rsidR="00094052">
              <w:rPr>
                <w:rFonts w:ascii="Arial" w:hAnsi="Arial" w:cs="Arial"/>
                <w:shd w:val="clear" w:color="auto" w:fill="F1F3F4"/>
                <w:lang w:eastAsia="en-GB"/>
              </w:rPr>
              <w:t xml:space="preserve">. </w:t>
            </w:r>
          </w:p>
        </w:tc>
        <w:tc>
          <w:tcPr>
            <w:tcW w:w="1072" w:type="dxa"/>
            <w:tcBorders>
              <w:top w:val="single" w:sz="4" w:space="0" w:color="auto"/>
              <w:left w:val="single" w:sz="4" w:space="0" w:color="auto"/>
              <w:bottom w:val="single" w:sz="4" w:space="0" w:color="auto"/>
              <w:right w:val="single" w:sz="4" w:space="0" w:color="auto"/>
            </w:tcBorders>
          </w:tcPr>
          <w:p w14:paraId="0DA0EE4C" w14:textId="77777777" w:rsidR="006C05A3" w:rsidRDefault="006C05A3" w:rsidP="000A6158">
            <w:pPr>
              <w:rPr>
                <w:rFonts w:ascii="Arial" w:hAnsi="Arial" w:cs="Arial"/>
                <w:shd w:val="clear" w:color="auto" w:fill="F1F3F4"/>
                <w:lang w:eastAsia="en-GB"/>
              </w:rPr>
            </w:pPr>
          </w:p>
          <w:p w14:paraId="49D37136" w14:textId="77777777" w:rsidR="004B1FB0" w:rsidRDefault="004B1FB0" w:rsidP="000A6158">
            <w:pPr>
              <w:rPr>
                <w:rFonts w:ascii="Arial" w:hAnsi="Arial" w:cs="Arial"/>
                <w:shd w:val="clear" w:color="auto" w:fill="F1F3F4"/>
                <w:lang w:eastAsia="en-GB"/>
              </w:rPr>
            </w:pPr>
          </w:p>
          <w:p w14:paraId="2AB840A1" w14:textId="77777777" w:rsidR="00094052" w:rsidRDefault="00094052" w:rsidP="000A6158">
            <w:pPr>
              <w:rPr>
                <w:rFonts w:ascii="Arial" w:hAnsi="Arial" w:cs="Arial"/>
                <w:shd w:val="clear" w:color="auto" w:fill="F1F3F4"/>
                <w:lang w:eastAsia="en-GB"/>
              </w:rPr>
            </w:pPr>
          </w:p>
          <w:p w14:paraId="47909758" w14:textId="77777777" w:rsidR="00795B7D" w:rsidRDefault="00795B7D" w:rsidP="000A6158">
            <w:pPr>
              <w:rPr>
                <w:rFonts w:ascii="Arial" w:hAnsi="Arial" w:cs="Arial"/>
                <w:shd w:val="clear" w:color="auto" w:fill="F1F3F4"/>
                <w:lang w:eastAsia="en-GB"/>
              </w:rPr>
            </w:pPr>
          </w:p>
          <w:p w14:paraId="6982D02C" w14:textId="77777777" w:rsidR="00795B7D" w:rsidRDefault="00795B7D" w:rsidP="000A6158">
            <w:pPr>
              <w:rPr>
                <w:rFonts w:ascii="Arial" w:hAnsi="Arial" w:cs="Arial"/>
                <w:shd w:val="clear" w:color="auto" w:fill="F1F3F4"/>
                <w:lang w:eastAsia="en-GB"/>
              </w:rPr>
            </w:pPr>
          </w:p>
          <w:p w14:paraId="71899354" w14:textId="77777777" w:rsidR="00795B7D" w:rsidRDefault="00795B7D" w:rsidP="000A6158">
            <w:pPr>
              <w:rPr>
                <w:rFonts w:ascii="Arial" w:hAnsi="Arial" w:cs="Arial"/>
                <w:shd w:val="clear" w:color="auto" w:fill="F1F3F4"/>
                <w:lang w:eastAsia="en-GB"/>
              </w:rPr>
            </w:pPr>
          </w:p>
          <w:p w14:paraId="1FCB15A1" w14:textId="77777777" w:rsidR="00795B7D" w:rsidRDefault="00795B7D" w:rsidP="000A6158">
            <w:pPr>
              <w:rPr>
                <w:rFonts w:ascii="Arial" w:hAnsi="Arial" w:cs="Arial"/>
                <w:shd w:val="clear" w:color="auto" w:fill="F1F3F4"/>
                <w:lang w:eastAsia="en-GB"/>
              </w:rPr>
            </w:pPr>
          </w:p>
          <w:p w14:paraId="01FAF553" w14:textId="77777777" w:rsidR="00795B7D" w:rsidRDefault="00795B7D" w:rsidP="000A6158">
            <w:pPr>
              <w:rPr>
                <w:rFonts w:ascii="Arial" w:hAnsi="Arial" w:cs="Arial"/>
                <w:shd w:val="clear" w:color="auto" w:fill="F1F3F4"/>
                <w:lang w:eastAsia="en-GB"/>
              </w:rPr>
            </w:pPr>
          </w:p>
          <w:p w14:paraId="4E7DE4FF" w14:textId="77777777" w:rsidR="00795B7D" w:rsidRDefault="00795B7D" w:rsidP="000A6158">
            <w:pPr>
              <w:rPr>
                <w:rFonts w:ascii="Arial" w:hAnsi="Arial" w:cs="Arial"/>
                <w:shd w:val="clear" w:color="auto" w:fill="F1F3F4"/>
                <w:lang w:eastAsia="en-GB"/>
              </w:rPr>
            </w:pPr>
          </w:p>
          <w:p w14:paraId="24DB0F94" w14:textId="65F4827F" w:rsidR="00795B7D" w:rsidRPr="006718FF" w:rsidRDefault="00795B7D" w:rsidP="000A6158">
            <w:pPr>
              <w:rPr>
                <w:rFonts w:ascii="Arial" w:hAnsi="Arial" w:cs="Arial"/>
                <w:shd w:val="clear" w:color="auto" w:fill="F1F3F4"/>
                <w:lang w:eastAsia="en-GB"/>
              </w:rPr>
            </w:pPr>
            <w:r>
              <w:rPr>
                <w:rFonts w:ascii="Arial" w:hAnsi="Arial" w:cs="Arial"/>
                <w:shd w:val="clear" w:color="auto" w:fill="F1F3F4"/>
                <w:lang w:eastAsia="en-GB"/>
              </w:rPr>
              <w:t>All Trustees</w:t>
            </w:r>
          </w:p>
        </w:tc>
      </w:tr>
      <w:tr w:rsidR="00EA01DC" w:rsidRPr="006718FF" w14:paraId="2BC62C1D" w14:textId="77777777" w:rsidTr="00C04175">
        <w:trPr>
          <w:trHeight w:val="445"/>
        </w:trPr>
        <w:tc>
          <w:tcPr>
            <w:tcW w:w="536" w:type="dxa"/>
            <w:tcBorders>
              <w:top w:val="single" w:sz="4" w:space="0" w:color="auto"/>
              <w:left w:val="single" w:sz="4" w:space="0" w:color="auto"/>
              <w:bottom w:val="single" w:sz="4" w:space="0" w:color="auto"/>
              <w:right w:val="single" w:sz="4" w:space="0" w:color="auto"/>
            </w:tcBorders>
          </w:tcPr>
          <w:p w14:paraId="6F29708D" w14:textId="22F5F440" w:rsidR="00EA01DC" w:rsidRDefault="005F7E13" w:rsidP="000A6158">
            <w:pPr>
              <w:rPr>
                <w:rFonts w:ascii="Arial" w:hAnsi="Arial" w:cs="Arial"/>
                <w:shd w:val="clear" w:color="auto" w:fill="F1F3F4"/>
                <w:lang w:eastAsia="en-GB"/>
              </w:rPr>
            </w:pPr>
            <w:r>
              <w:rPr>
                <w:rFonts w:ascii="Arial" w:hAnsi="Arial" w:cs="Arial"/>
                <w:shd w:val="clear" w:color="auto" w:fill="F1F3F4"/>
                <w:lang w:eastAsia="en-GB"/>
              </w:rPr>
              <w:lastRenderedPageBreak/>
              <w:t>5</w:t>
            </w:r>
          </w:p>
        </w:tc>
        <w:tc>
          <w:tcPr>
            <w:tcW w:w="7397" w:type="dxa"/>
            <w:tcBorders>
              <w:top w:val="single" w:sz="4" w:space="0" w:color="auto"/>
              <w:left w:val="single" w:sz="4" w:space="0" w:color="auto"/>
              <w:bottom w:val="single" w:sz="4" w:space="0" w:color="auto"/>
              <w:right w:val="single" w:sz="4" w:space="0" w:color="auto"/>
            </w:tcBorders>
          </w:tcPr>
          <w:p w14:paraId="4E0EBA2E" w14:textId="0C4090E3" w:rsidR="00EA01DC" w:rsidRPr="005F7E13" w:rsidRDefault="007F72C9" w:rsidP="000A6158">
            <w:pPr>
              <w:rPr>
                <w:rFonts w:ascii="Arial" w:hAnsi="Arial" w:cs="Arial"/>
                <w:b/>
                <w:bCs/>
                <w:shd w:val="clear" w:color="auto" w:fill="F1F3F4"/>
                <w:lang w:eastAsia="en-GB"/>
              </w:rPr>
            </w:pPr>
            <w:proofErr w:type="spellStart"/>
            <w:r>
              <w:rPr>
                <w:rFonts w:ascii="Arial" w:hAnsi="Arial" w:cs="Arial"/>
                <w:b/>
                <w:bCs/>
                <w:shd w:val="clear" w:color="auto" w:fill="F1F3F4"/>
                <w:lang w:eastAsia="en-GB"/>
              </w:rPr>
              <w:t>Communicatinos</w:t>
            </w:r>
            <w:proofErr w:type="spellEnd"/>
          </w:p>
          <w:p w14:paraId="16B2F557" w14:textId="77777777" w:rsidR="00032CBC" w:rsidRPr="00032CBC" w:rsidRDefault="00032CBC" w:rsidP="00032CBC">
            <w:pPr>
              <w:pStyle w:val="ListParagraph"/>
              <w:rPr>
                <w:rFonts w:ascii="Arial" w:hAnsi="Arial" w:cs="Arial"/>
                <w:shd w:val="clear" w:color="auto" w:fill="F1F3F4"/>
                <w:lang w:eastAsia="en-GB"/>
              </w:rPr>
            </w:pPr>
          </w:p>
          <w:p w14:paraId="2F2E007F" w14:textId="10595ACF" w:rsidR="00296936" w:rsidRPr="00EB4C18" w:rsidRDefault="00EB4C18" w:rsidP="006D68A0">
            <w:pPr>
              <w:pStyle w:val="ListParagraph"/>
              <w:numPr>
                <w:ilvl w:val="0"/>
                <w:numId w:val="21"/>
              </w:numPr>
              <w:rPr>
                <w:rFonts w:ascii="Arial" w:hAnsi="Arial" w:cs="Arial"/>
                <w:shd w:val="clear" w:color="auto" w:fill="F1F3F4"/>
                <w:lang w:val="en-US" w:eastAsia="en-GB"/>
              </w:rPr>
            </w:pPr>
            <w:r w:rsidRPr="00EB4C18">
              <w:rPr>
                <w:rFonts w:ascii="Arial" w:hAnsi="Arial" w:cs="Arial"/>
                <w:b/>
                <w:bCs/>
                <w:shd w:val="clear" w:color="auto" w:fill="F1F3F4"/>
                <w:lang w:val="en-US" w:eastAsia="en-GB"/>
              </w:rPr>
              <w:t xml:space="preserve">Mailings: </w:t>
            </w:r>
            <w:r w:rsidRPr="00EB4C18">
              <w:rPr>
                <w:rFonts w:ascii="Arial" w:hAnsi="Arial" w:cs="Arial"/>
                <w:shd w:val="clear" w:color="auto" w:fill="F1F3F4"/>
                <w:lang w:val="en-US" w:eastAsia="en-GB"/>
              </w:rPr>
              <w:t>Since January, we have sent out 24 MailChimp communications to members, with 13 of them referencing the conference. The posters created by Emmi have been helpful. Special thanks were given to Cassandra for translating the conference advertisements into Portuguese.</w:t>
            </w:r>
            <w:r w:rsidR="00296936" w:rsidRPr="005A6ADE">
              <w:rPr>
                <w:rFonts w:ascii="Arial" w:hAnsi="Arial" w:cs="Arial"/>
                <w:u w:val="single"/>
                <w:shd w:val="clear" w:color="auto" w:fill="F1F3F4"/>
                <w:lang w:val="en-US" w:eastAsia="en-GB"/>
              </w:rPr>
              <w:t xml:space="preserve"> ACTION POINT:</w:t>
            </w:r>
            <w:r w:rsidR="00296936" w:rsidRPr="00EB4C18">
              <w:rPr>
                <w:rFonts w:ascii="Arial" w:hAnsi="Arial" w:cs="Arial"/>
                <w:shd w:val="clear" w:color="auto" w:fill="F1F3F4"/>
                <w:lang w:val="en-US" w:eastAsia="en-GB"/>
              </w:rPr>
              <w:t xml:space="preserve"> Eileen will liaise with the Quebec team regarding conference advertising.</w:t>
            </w:r>
          </w:p>
          <w:p w14:paraId="5D76878F" w14:textId="100D9F36" w:rsidR="00EB4C18" w:rsidRPr="00EB4C18" w:rsidRDefault="00EB4C18" w:rsidP="00EB4C18">
            <w:pPr>
              <w:pStyle w:val="ListParagraph"/>
              <w:numPr>
                <w:ilvl w:val="0"/>
                <w:numId w:val="21"/>
              </w:numPr>
              <w:rPr>
                <w:rFonts w:ascii="Arial" w:hAnsi="Arial" w:cs="Arial"/>
                <w:shd w:val="clear" w:color="auto" w:fill="F1F3F4"/>
                <w:lang w:val="en-US" w:eastAsia="en-GB"/>
              </w:rPr>
            </w:pPr>
            <w:r w:rsidRPr="00EB4C18">
              <w:rPr>
                <w:rFonts w:ascii="Arial" w:hAnsi="Arial" w:cs="Arial"/>
                <w:b/>
                <w:bCs/>
                <w:shd w:val="clear" w:color="auto" w:fill="F1F3F4"/>
                <w:lang w:val="en-US" w:eastAsia="en-GB"/>
              </w:rPr>
              <w:t>Newsletters:</w:t>
            </w:r>
            <w:r w:rsidRPr="00EB4C18">
              <w:rPr>
                <w:rFonts w:ascii="Arial" w:hAnsi="Arial" w:cs="Arial"/>
                <w:shd w:val="clear" w:color="auto" w:fill="F1F3F4"/>
                <w:lang w:val="en-US" w:eastAsia="en-GB"/>
              </w:rPr>
              <w:t xml:space="preserve"> We will continue focusing on producing two newsletters per year. The next issue is scheduled for mid-December. Special recognition was given to Eileen for her excellent work on the newsletters. </w:t>
            </w:r>
            <w:r w:rsidR="006D4E51" w:rsidRPr="006D4E51">
              <w:rPr>
                <w:rFonts w:ascii="Arial" w:hAnsi="Arial" w:cs="Arial"/>
                <w:u w:val="single"/>
                <w:shd w:val="clear" w:color="auto" w:fill="F1F3F4"/>
                <w:lang w:val="en-US" w:eastAsia="en-GB"/>
              </w:rPr>
              <w:t>ACTION POINTS:</w:t>
            </w:r>
            <w:r w:rsidR="006D4E51">
              <w:rPr>
                <w:rFonts w:ascii="Arial" w:hAnsi="Arial" w:cs="Arial"/>
                <w:shd w:val="clear" w:color="auto" w:fill="F1F3F4"/>
                <w:lang w:val="en-US" w:eastAsia="en-GB"/>
              </w:rPr>
              <w:t xml:space="preserve"> Trustees encouraged to suggest</w:t>
            </w:r>
            <w:r w:rsidRPr="00EB4C18">
              <w:rPr>
                <w:rFonts w:ascii="Arial" w:hAnsi="Arial" w:cs="Arial"/>
                <w:shd w:val="clear" w:color="auto" w:fill="F1F3F4"/>
                <w:lang w:val="en-US" w:eastAsia="en-GB"/>
              </w:rPr>
              <w:t xml:space="preserve"> members who might be willing to contribute</w:t>
            </w:r>
            <w:r w:rsidR="006D4E51">
              <w:rPr>
                <w:rFonts w:ascii="Arial" w:hAnsi="Arial" w:cs="Arial"/>
                <w:shd w:val="clear" w:color="auto" w:fill="F1F3F4"/>
                <w:lang w:val="en-US" w:eastAsia="en-GB"/>
              </w:rPr>
              <w:t xml:space="preserve">; </w:t>
            </w:r>
            <w:r w:rsidRPr="00EB4C18">
              <w:rPr>
                <w:rFonts w:ascii="Arial" w:hAnsi="Arial" w:cs="Arial"/>
                <w:shd w:val="clear" w:color="auto" w:fill="F1F3F4"/>
                <w:lang w:val="en-US" w:eastAsia="en-GB"/>
              </w:rPr>
              <w:t>Trustees are always welcome to submit short pieces about their work or observations from their country</w:t>
            </w:r>
            <w:r w:rsidR="005A6ADE">
              <w:rPr>
                <w:rFonts w:ascii="Arial" w:hAnsi="Arial" w:cs="Arial"/>
                <w:shd w:val="clear" w:color="auto" w:fill="F1F3F4"/>
                <w:lang w:val="en-US" w:eastAsia="en-GB"/>
              </w:rPr>
              <w:t>;</w:t>
            </w:r>
            <w:r w:rsidRPr="00EB4C18">
              <w:rPr>
                <w:rFonts w:ascii="Arial" w:hAnsi="Arial" w:cs="Arial"/>
                <w:shd w:val="clear" w:color="auto" w:fill="F1F3F4"/>
                <w:lang w:val="en-US" w:eastAsia="en-GB"/>
              </w:rPr>
              <w:t xml:space="preserve"> Ed</w:t>
            </w:r>
            <w:r w:rsidR="005A6ADE">
              <w:rPr>
                <w:rFonts w:ascii="Arial" w:hAnsi="Arial" w:cs="Arial"/>
                <w:shd w:val="clear" w:color="auto" w:fill="F1F3F4"/>
                <w:lang w:val="en-US" w:eastAsia="en-GB"/>
              </w:rPr>
              <w:t xml:space="preserve"> to</w:t>
            </w:r>
            <w:r w:rsidRPr="00EB4C18">
              <w:rPr>
                <w:rFonts w:ascii="Arial" w:hAnsi="Arial" w:cs="Arial"/>
                <w:shd w:val="clear" w:color="auto" w:fill="F1F3F4"/>
                <w:lang w:val="en-US" w:eastAsia="en-GB"/>
              </w:rPr>
              <w:t xml:space="preserve"> conduct a short survey at a workshop on self-compassion for family members at the Northern Ireland conference, and this contribution will be included in the newsletter</w:t>
            </w:r>
            <w:r w:rsidR="005A6ADE">
              <w:rPr>
                <w:rFonts w:ascii="Arial" w:hAnsi="Arial" w:cs="Arial"/>
                <w:shd w:val="clear" w:color="auto" w:fill="F1F3F4"/>
                <w:lang w:val="en-US" w:eastAsia="en-GB"/>
              </w:rPr>
              <w:t xml:space="preserve">; </w:t>
            </w:r>
            <w:r w:rsidRPr="00EB4C18">
              <w:rPr>
                <w:rFonts w:ascii="Arial" w:hAnsi="Arial" w:cs="Arial"/>
                <w:shd w:val="clear" w:color="auto" w:fill="F1F3F4"/>
                <w:lang w:val="en-US" w:eastAsia="en-GB"/>
              </w:rPr>
              <w:t>Eileen</w:t>
            </w:r>
            <w:r w:rsidR="005A6ADE">
              <w:rPr>
                <w:rFonts w:ascii="Arial" w:hAnsi="Arial" w:cs="Arial"/>
                <w:shd w:val="clear" w:color="auto" w:fill="F1F3F4"/>
                <w:lang w:val="en-US" w:eastAsia="en-GB"/>
              </w:rPr>
              <w:t xml:space="preserve"> to</w:t>
            </w:r>
            <w:r w:rsidRPr="00EB4C18">
              <w:rPr>
                <w:rFonts w:ascii="Arial" w:hAnsi="Arial" w:cs="Arial"/>
                <w:shd w:val="clear" w:color="auto" w:fill="F1F3F4"/>
                <w:lang w:val="en-US" w:eastAsia="en-GB"/>
              </w:rPr>
              <w:t xml:space="preserve"> follow up on this.</w:t>
            </w:r>
          </w:p>
          <w:p w14:paraId="273B60BA" w14:textId="1F932642" w:rsidR="00EB4C18" w:rsidRPr="00EB4C18" w:rsidRDefault="00EB4C18" w:rsidP="00EB4C18">
            <w:pPr>
              <w:pStyle w:val="ListParagraph"/>
              <w:numPr>
                <w:ilvl w:val="0"/>
                <w:numId w:val="21"/>
              </w:numPr>
              <w:rPr>
                <w:rFonts w:ascii="Arial" w:hAnsi="Arial" w:cs="Arial"/>
                <w:shd w:val="clear" w:color="auto" w:fill="F1F3F4"/>
                <w:lang w:val="en-US" w:eastAsia="en-GB"/>
              </w:rPr>
            </w:pPr>
            <w:r w:rsidRPr="00EB4C18">
              <w:rPr>
                <w:rFonts w:ascii="Arial" w:hAnsi="Arial" w:cs="Arial"/>
                <w:b/>
                <w:bCs/>
                <w:shd w:val="clear" w:color="auto" w:fill="F1F3F4"/>
                <w:lang w:val="en-US" w:eastAsia="en-GB"/>
              </w:rPr>
              <w:t xml:space="preserve">Suggestion for </w:t>
            </w:r>
            <w:r w:rsidR="005A6ADE">
              <w:rPr>
                <w:rFonts w:ascii="Arial" w:hAnsi="Arial" w:cs="Arial"/>
                <w:b/>
                <w:bCs/>
                <w:shd w:val="clear" w:color="auto" w:fill="F1F3F4"/>
                <w:lang w:val="en-US" w:eastAsia="en-GB"/>
              </w:rPr>
              <w:t>p</w:t>
            </w:r>
            <w:r w:rsidRPr="00EB4C18">
              <w:rPr>
                <w:rFonts w:ascii="Arial" w:hAnsi="Arial" w:cs="Arial"/>
                <w:b/>
                <w:bCs/>
                <w:shd w:val="clear" w:color="auto" w:fill="F1F3F4"/>
                <w:lang w:val="en-US" w:eastAsia="en-GB"/>
              </w:rPr>
              <w:t>ost-</w:t>
            </w:r>
            <w:r w:rsidR="005A6ADE">
              <w:rPr>
                <w:rFonts w:ascii="Arial" w:hAnsi="Arial" w:cs="Arial"/>
                <w:b/>
                <w:bCs/>
                <w:shd w:val="clear" w:color="auto" w:fill="F1F3F4"/>
                <w:lang w:val="en-US" w:eastAsia="en-GB"/>
              </w:rPr>
              <w:t>c</w:t>
            </w:r>
            <w:r w:rsidRPr="00EB4C18">
              <w:rPr>
                <w:rFonts w:ascii="Arial" w:hAnsi="Arial" w:cs="Arial"/>
                <w:b/>
                <w:bCs/>
                <w:shd w:val="clear" w:color="auto" w:fill="F1F3F4"/>
                <w:lang w:val="en-US" w:eastAsia="en-GB"/>
              </w:rPr>
              <w:t xml:space="preserve">onference </w:t>
            </w:r>
            <w:r w:rsidR="005A6ADE">
              <w:rPr>
                <w:rFonts w:ascii="Arial" w:hAnsi="Arial" w:cs="Arial"/>
                <w:b/>
                <w:bCs/>
                <w:shd w:val="clear" w:color="auto" w:fill="F1F3F4"/>
                <w:lang w:val="en-US" w:eastAsia="en-GB"/>
              </w:rPr>
              <w:t>e</w:t>
            </w:r>
            <w:r w:rsidRPr="00EB4C18">
              <w:rPr>
                <w:rFonts w:ascii="Arial" w:hAnsi="Arial" w:cs="Arial"/>
                <w:b/>
                <w:bCs/>
                <w:shd w:val="clear" w:color="auto" w:fill="F1F3F4"/>
                <w:lang w:val="en-US" w:eastAsia="en-GB"/>
              </w:rPr>
              <w:t>ngagement:</w:t>
            </w:r>
            <w:r w:rsidRPr="00EB4C18">
              <w:rPr>
                <w:rFonts w:ascii="Arial" w:hAnsi="Arial" w:cs="Arial"/>
                <w:shd w:val="clear" w:color="auto" w:fill="F1F3F4"/>
                <w:lang w:val="en-US" w:eastAsia="en-GB"/>
              </w:rPr>
              <w:t xml:space="preserve"> It was proposed to include a post-conference section in the newsletter with short opinion pieces from participants about how they applied what they learned from the conference.</w:t>
            </w:r>
          </w:p>
          <w:p w14:paraId="23CFBFAB" w14:textId="6A0A3F35" w:rsidR="00D37291" w:rsidRPr="008542A8" w:rsidRDefault="00D37291" w:rsidP="00296936">
            <w:pPr>
              <w:pStyle w:val="ListParagraph"/>
              <w:rPr>
                <w:rFonts w:ascii="Arial" w:hAnsi="Arial" w:cs="Arial"/>
                <w:shd w:val="clear" w:color="auto" w:fill="F1F3F4"/>
                <w:lang w:eastAsia="en-GB"/>
              </w:rPr>
            </w:pPr>
          </w:p>
        </w:tc>
        <w:tc>
          <w:tcPr>
            <w:tcW w:w="1072" w:type="dxa"/>
            <w:tcBorders>
              <w:top w:val="single" w:sz="4" w:space="0" w:color="auto"/>
              <w:left w:val="single" w:sz="4" w:space="0" w:color="auto"/>
              <w:bottom w:val="single" w:sz="4" w:space="0" w:color="auto"/>
              <w:right w:val="single" w:sz="4" w:space="0" w:color="auto"/>
            </w:tcBorders>
          </w:tcPr>
          <w:p w14:paraId="09877D03" w14:textId="77777777" w:rsidR="00EA01DC" w:rsidRDefault="00EA01DC" w:rsidP="000A6158">
            <w:pPr>
              <w:rPr>
                <w:rFonts w:ascii="Arial" w:hAnsi="Arial" w:cs="Arial"/>
                <w:shd w:val="clear" w:color="auto" w:fill="F1F3F4"/>
                <w:lang w:eastAsia="en-GB"/>
              </w:rPr>
            </w:pPr>
          </w:p>
          <w:p w14:paraId="29CCCD1D" w14:textId="77777777" w:rsidR="00DE15B2" w:rsidRDefault="00DE15B2" w:rsidP="000A6158">
            <w:pPr>
              <w:rPr>
                <w:rFonts w:ascii="Arial" w:hAnsi="Arial" w:cs="Arial"/>
                <w:shd w:val="clear" w:color="auto" w:fill="F1F3F4"/>
                <w:lang w:eastAsia="en-GB"/>
              </w:rPr>
            </w:pPr>
          </w:p>
          <w:p w14:paraId="2EAA0329" w14:textId="77777777" w:rsidR="00AB7C70" w:rsidRDefault="00AB7C70" w:rsidP="000A6158">
            <w:pPr>
              <w:rPr>
                <w:rFonts w:ascii="Arial" w:hAnsi="Arial" w:cs="Arial"/>
                <w:shd w:val="clear" w:color="auto" w:fill="F1F3F4"/>
                <w:lang w:eastAsia="en-GB"/>
              </w:rPr>
            </w:pPr>
          </w:p>
          <w:p w14:paraId="7359E7A8" w14:textId="77777777" w:rsidR="00E27556" w:rsidRDefault="00E27556" w:rsidP="00235B26">
            <w:pPr>
              <w:rPr>
                <w:rFonts w:ascii="Arial" w:hAnsi="Arial" w:cs="Arial"/>
                <w:shd w:val="clear" w:color="auto" w:fill="F1F3F4"/>
                <w:lang w:eastAsia="en-GB"/>
              </w:rPr>
            </w:pPr>
          </w:p>
          <w:p w14:paraId="6B76168B" w14:textId="77777777" w:rsidR="00641BC4" w:rsidRDefault="00641BC4" w:rsidP="00235B26">
            <w:pPr>
              <w:rPr>
                <w:rFonts w:ascii="Arial" w:hAnsi="Arial" w:cs="Arial"/>
                <w:shd w:val="clear" w:color="auto" w:fill="F1F3F4"/>
                <w:lang w:eastAsia="en-GB"/>
              </w:rPr>
            </w:pPr>
          </w:p>
          <w:p w14:paraId="71BFA74A" w14:textId="77777777" w:rsidR="00641BC4" w:rsidRDefault="00641BC4" w:rsidP="00235B26">
            <w:pPr>
              <w:rPr>
                <w:rFonts w:ascii="Arial" w:hAnsi="Arial" w:cs="Arial"/>
                <w:shd w:val="clear" w:color="auto" w:fill="F1F3F4"/>
                <w:lang w:eastAsia="en-GB"/>
              </w:rPr>
            </w:pPr>
          </w:p>
          <w:p w14:paraId="6B02CEB4" w14:textId="77777777" w:rsidR="00641BC4" w:rsidRDefault="00641BC4" w:rsidP="00235B26">
            <w:pPr>
              <w:rPr>
                <w:rFonts w:ascii="Arial" w:hAnsi="Arial" w:cs="Arial"/>
                <w:shd w:val="clear" w:color="auto" w:fill="F1F3F4"/>
                <w:lang w:eastAsia="en-GB"/>
              </w:rPr>
            </w:pPr>
          </w:p>
          <w:p w14:paraId="2D429613" w14:textId="14ECBD11" w:rsidR="00641BC4" w:rsidRDefault="00296936" w:rsidP="00235B26">
            <w:pPr>
              <w:rPr>
                <w:rFonts w:ascii="Arial" w:hAnsi="Arial" w:cs="Arial"/>
                <w:shd w:val="clear" w:color="auto" w:fill="F1F3F4"/>
                <w:lang w:eastAsia="en-GB"/>
              </w:rPr>
            </w:pPr>
            <w:r>
              <w:rPr>
                <w:rFonts w:ascii="Arial" w:hAnsi="Arial" w:cs="Arial"/>
                <w:shd w:val="clear" w:color="auto" w:fill="F1F3F4"/>
                <w:lang w:eastAsia="en-GB"/>
              </w:rPr>
              <w:t>Eileen</w:t>
            </w:r>
          </w:p>
          <w:p w14:paraId="5C130B73" w14:textId="77777777" w:rsidR="00641BC4" w:rsidRDefault="00641BC4" w:rsidP="00235B26">
            <w:pPr>
              <w:rPr>
                <w:rFonts w:ascii="Arial" w:hAnsi="Arial" w:cs="Arial"/>
                <w:shd w:val="clear" w:color="auto" w:fill="F1F3F4"/>
                <w:lang w:eastAsia="en-GB"/>
              </w:rPr>
            </w:pPr>
          </w:p>
          <w:p w14:paraId="5344EFD6" w14:textId="77777777" w:rsidR="005A6ADE" w:rsidRDefault="005A6ADE" w:rsidP="00235B26">
            <w:pPr>
              <w:rPr>
                <w:rFonts w:ascii="Arial" w:hAnsi="Arial" w:cs="Arial"/>
                <w:shd w:val="clear" w:color="auto" w:fill="F1F3F4"/>
                <w:lang w:eastAsia="en-GB"/>
              </w:rPr>
            </w:pPr>
          </w:p>
          <w:p w14:paraId="7E4786C8" w14:textId="77777777" w:rsidR="00641BC4" w:rsidRDefault="00641BC4" w:rsidP="00235B26">
            <w:pPr>
              <w:rPr>
                <w:rFonts w:ascii="Arial" w:hAnsi="Arial" w:cs="Arial"/>
                <w:shd w:val="clear" w:color="auto" w:fill="F1F3F4"/>
                <w:lang w:eastAsia="en-GB"/>
              </w:rPr>
            </w:pPr>
            <w:r>
              <w:rPr>
                <w:rFonts w:ascii="Arial" w:hAnsi="Arial" w:cs="Arial"/>
                <w:shd w:val="clear" w:color="auto" w:fill="F1F3F4"/>
                <w:lang w:eastAsia="en-GB"/>
              </w:rPr>
              <w:t>All Trustees</w:t>
            </w:r>
          </w:p>
          <w:p w14:paraId="4A20071D" w14:textId="77777777" w:rsidR="005A6ADE" w:rsidRDefault="005A6ADE" w:rsidP="00235B26">
            <w:pPr>
              <w:rPr>
                <w:rFonts w:ascii="Arial" w:hAnsi="Arial" w:cs="Arial"/>
                <w:shd w:val="clear" w:color="auto" w:fill="F1F3F4"/>
                <w:lang w:eastAsia="en-GB"/>
              </w:rPr>
            </w:pPr>
          </w:p>
          <w:p w14:paraId="5E0C4A12" w14:textId="77777777" w:rsidR="005A6ADE" w:rsidRDefault="005A6ADE" w:rsidP="00235B26">
            <w:pPr>
              <w:rPr>
                <w:rFonts w:ascii="Arial" w:hAnsi="Arial" w:cs="Arial"/>
                <w:shd w:val="clear" w:color="auto" w:fill="F1F3F4"/>
                <w:lang w:eastAsia="en-GB"/>
              </w:rPr>
            </w:pPr>
            <w:r>
              <w:rPr>
                <w:rFonts w:ascii="Arial" w:hAnsi="Arial" w:cs="Arial"/>
                <w:shd w:val="clear" w:color="auto" w:fill="F1F3F4"/>
                <w:lang w:eastAsia="en-GB"/>
              </w:rPr>
              <w:t>Ed</w:t>
            </w:r>
          </w:p>
          <w:p w14:paraId="5E38F7C3" w14:textId="77777777" w:rsidR="005A6ADE" w:rsidRDefault="005A6ADE" w:rsidP="00235B26">
            <w:pPr>
              <w:rPr>
                <w:rFonts w:ascii="Arial" w:hAnsi="Arial" w:cs="Arial"/>
                <w:shd w:val="clear" w:color="auto" w:fill="F1F3F4"/>
                <w:lang w:eastAsia="en-GB"/>
              </w:rPr>
            </w:pPr>
          </w:p>
          <w:p w14:paraId="0E1B90C0" w14:textId="77777777" w:rsidR="005A6ADE" w:rsidRDefault="005A6ADE" w:rsidP="00235B26">
            <w:pPr>
              <w:rPr>
                <w:rFonts w:ascii="Arial" w:hAnsi="Arial" w:cs="Arial"/>
                <w:shd w:val="clear" w:color="auto" w:fill="F1F3F4"/>
                <w:lang w:eastAsia="en-GB"/>
              </w:rPr>
            </w:pPr>
          </w:p>
          <w:p w14:paraId="73F8D311" w14:textId="4C7AB8F4" w:rsidR="005A6ADE" w:rsidRDefault="005A6ADE" w:rsidP="00235B26">
            <w:pPr>
              <w:rPr>
                <w:rFonts w:ascii="Arial" w:hAnsi="Arial" w:cs="Arial"/>
                <w:shd w:val="clear" w:color="auto" w:fill="F1F3F4"/>
                <w:lang w:eastAsia="en-GB"/>
              </w:rPr>
            </w:pPr>
            <w:r>
              <w:rPr>
                <w:rFonts w:ascii="Arial" w:hAnsi="Arial" w:cs="Arial"/>
                <w:shd w:val="clear" w:color="auto" w:fill="F1F3F4"/>
                <w:lang w:eastAsia="en-GB"/>
              </w:rPr>
              <w:t>Eileen</w:t>
            </w:r>
          </w:p>
        </w:tc>
      </w:tr>
      <w:tr w:rsidR="000A6158" w:rsidRPr="006718FF" w14:paraId="1E83A765" w14:textId="77777777" w:rsidTr="00C04175">
        <w:tc>
          <w:tcPr>
            <w:tcW w:w="536" w:type="dxa"/>
            <w:tcBorders>
              <w:top w:val="single" w:sz="4" w:space="0" w:color="auto"/>
              <w:left w:val="single" w:sz="4" w:space="0" w:color="auto"/>
              <w:bottom w:val="single" w:sz="4" w:space="0" w:color="auto"/>
              <w:right w:val="single" w:sz="4" w:space="0" w:color="auto"/>
            </w:tcBorders>
            <w:hideMark/>
          </w:tcPr>
          <w:p w14:paraId="25A84AD6" w14:textId="013494BB" w:rsidR="000A6158" w:rsidRPr="006718FF" w:rsidRDefault="005F7E13" w:rsidP="000A6158">
            <w:pPr>
              <w:rPr>
                <w:rFonts w:ascii="Arial" w:hAnsi="Arial" w:cs="Arial"/>
                <w:shd w:val="clear" w:color="auto" w:fill="F1F3F4"/>
                <w:lang w:eastAsia="en-GB"/>
              </w:rPr>
            </w:pPr>
            <w:r>
              <w:rPr>
                <w:rFonts w:ascii="Arial" w:hAnsi="Arial" w:cs="Arial"/>
                <w:shd w:val="clear" w:color="auto" w:fill="F1F3F4"/>
                <w:lang w:eastAsia="en-GB"/>
              </w:rPr>
              <w:t>7</w:t>
            </w:r>
          </w:p>
        </w:tc>
        <w:tc>
          <w:tcPr>
            <w:tcW w:w="7397" w:type="dxa"/>
            <w:tcBorders>
              <w:top w:val="single" w:sz="4" w:space="0" w:color="auto"/>
              <w:left w:val="single" w:sz="4" w:space="0" w:color="auto"/>
              <w:bottom w:val="single" w:sz="4" w:space="0" w:color="auto"/>
              <w:right w:val="single" w:sz="4" w:space="0" w:color="auto"/>
            </w:tcBorders>
            <w:hideMark/>
          </w:tcPr>
          <w:p w14:paraId="02181CD9" w14:textId="7D4CF02D" w:rsidR="000A6158" w:rsidRPr="00AB2707" w:rsidRDefault="000A6158" w:rsidP="00AB2707">
            <w:pPr>
              <w:rPr>
                <w:rFonts w:ascii="Arial" w:hAnsi="Arial" w:cs="Arial"/>
                <w:b/>
                <w:bCs/>
                <w:color w:val="222222"/>
                <w:lang w:eastAsia="en-GB"/>
              </w:rPr>
            </w:pPr>
            <w:r w:rsidRPr="006718FF">
              <w:rPr>
                <w:rFonts w:ascii="Arial" w:hAnsi="Arial" w:cs="Arial"/>
                <w:b/>
                <w:bCs/>
                <w:color w:val="222222"/>
                <w:lang w:eastAsia="en-GB"/>
              </w:rPr>
              <w:t>Dates for next meetings</w:t>
            </w:r>
          </w:p>
          <w:p w14:paraId="08F3FF3E" w14:textId="77777777" w:rsidR="002F4C44" w:rsidRDefault="000A6158" w:rsidP="00964B43">
            <w:pPr>
              <w:pStyle w:val="ListParagraph"/>
              <w:numPr>
                <w:ilvl w:val="0"/>
                <w:numId w:val="26"/>
              </w:numPr>
              <w:rPr>
                <w:rFonts w:ascii="Arial" w:hAnsi="Arial" w:cs="Arial"/>
                <w:color w:val="000000"/>
              </w:rPr>
            </w:pPr>
            <w:r w:rsidRPr="00964B43">
              <w:rPr>
                <w:rFonts w:ascii="Arial" w:hAnsi="Arial" w:cs="Arial"/>
                <w:color w:val="000000"/>
              </w:rPr>
              <w:t>12 December 2024</w:t>
            </w:r>
          </w:p>
          <w:p w14:paraId="72A5EC50" w14:textId="77777777" w:rsidR="00CB4CCA" w:rsidRDefault="00CB4CCA" w:rsidP="00964B43">
            <w:pPr>
              <w:pStyle w:val="ListParagraph"/>
              <w:numPr>
                <w:ilvl w:val="0"/>
                <w:numId w:val="26"/>
              </w:numPr>
              <w:rPr>
                <w:rFonts w:ascii="Arial" w:hAnsi="Arial" w:cs="Arial"/>
                <w:color w:val="000000"/>
              </w:rPr>
            </w:pPr>
            <w:r>
              <w:rPr>
                <w:rFonts w:ascii="Arial" w:hAnsi="Arial" w:cs="Arial"/>
                <w:color w:val="000000"/>
              </w:rPr>
              <w:t>13 March 2025</w:t>
            </w:r>
          </w:p>
          <w:p w14:paraId="29DA3B01" w14:textId="1C8979B4" w:rsidR="00AB2707" w:rsidRDefault="0018340A" w:rsidP="00964B43">
            <w:pPr>
              <w:pStyle w:val="ListParagraph"/>
              <w:numPr>
                <w:ilvl w:val="0"/>
                <w:numId w:val="26"/>
              </w:numPr>
              <w:rPr>
                <w:rFonts w:ascii="Arial" w:hAnsi="Arial" w:cs="Arial"/>
                <w:color w:val="000000"/>
              </w:rPr>
            </w:pPr>
            <w:r>
              <w:rPr>
                <w:rFonts w:ascii="Arial" w:hAnsi="Arial" w:cs="Arial"/>
                <w:color w:val="000000"/>
              </w:rPr>
              <w:t>12 June</w:t>
            </w:r>
            <w:r w:rsidR="00C04175">
              <w:rPr>
                <w:rFonts w:ascii="Arial" w:hAnsi="Arial" w:cs="Arial"/>
                <w:color w:val="000000"/>
              </w:rPr>
              <w:t xml:space="preserve"> </w:t>
            </w:r>
            <w:r w:rsidR="009E2698">
              <w:rPr>
                <w:rFonts w:ascii="Arial" w:hAnsi="Arial" w:cs="Arial"/>
                <w:color w:val="000000"/>
              </w:rPr>
              <w:t>2025</w:t>
            </w:r>
          </w:p>
          <w:p w14:paraId="06C6387F" w14:textId="44519BE1" w:rsidR="00C04175" w:rsidRPr="00964B43" w:rsidRDefault="00FA3AFE" w:rsidP="00964B43">
            <w:pPr>
              <w:pStyle w:val="ListParagraph"/>
              <w:numPr>
                <w:ilvl w:val="0"/>
                <w:numId w:val="26"/>
              </w:numPr>
              <w:rPr>
                <w:rFonts w:ascii="Arial" w:hAnsi="Arial" w:cs="Arial"/>
                <w:color w:val="000000"/>
              </w:rPr>
            </w:pPr>
            <w:r>
              <w:rPr>
                <w:rFonts w:ascii="Arial" w:hAnsi="Arial" w:cs="Arial"/>
                <w:color w:val="000000"/>
              </w:rPr>
              <w:t>11 September 2025</w:t>
            </w:r>
          </w:p>
        </w:tc>
        <w:tc>
          <w:tcPr>
            <w:tcW w:w="1072" w:type="dxa"/>
            <w:tcBorders>
              <w:top w:val="single" w:sz="4" w:space="0" w:color="auto"/>
              <w:left w:val="single" w:sz="4" w:space="0" w:color="auto"/>
              <w:bottom w:val="single" w:sz="4" w:space="0" w:color="auto"/>
              <w:right w:val="single" w:sz="4" w:space="0" w:color="auto"/>
            </w:tcBorders>
          </w:tcPr>
          <w:p w14:paraId="7D7221B2" w14:textId="77777777" w:rsidR="000A6158" w:rsidRPr="006718FF" w:rsidRDefault="000A6158" w:rsidP="000A6158">
            <w:pPr>
              <w:rPr>
                <w:rFonts w:ascii="Arial" w:hAnsi="Arial" w:cs="Arial"/>
                <w:shd w:val="clear" w:color="auto" w:fill="F1F3F4"/>
                <w:lang w:eastAsia="en-GB"/>
              </w:rPr>
            </w:pPr>
          </w:p>
        </w:tc>
      </w:tr>
    </w:tbl>
    <w:p w14:paraId="657FD539" w14:textId="77777777" w:rsidR="00073B70" w:rsidRDefault="00073B70" w:rsidP="00705B9D">
      <w:pPr>
        <w:spacing w:after="0" w:line="240" w:lineRule="auto"/>
        <w:rPr>
          <w:rFonts w:ascii="Arial" w:hAnsi="Arial" w:cs="Arial"/>
        </w:rPr>
      </w:pPr>
    </w:p>
    <w:p w14:paraId="02590C96" w14:textId="5054EFC9" w:rsidR="00027F07" w:rsidRDefault="00027F07" w:rsidP="00705B9D">
      <w:pPr>
        <w:spacing w:after="0" w:line="240" w:lineRule="auto"/>
        <w:rPr>
          <w:rFonts w:ascii="Arial" w:hAnsi="Arial" w:cs="Arial"/>
          <w:lang w:val="en-US"/>
        </w:rPr>
      </w:pPr>
      <w:r>
        <w:rPr>
          <w:rFonts w:ascii="Arial" w:hAnsi="Arial" w:cs="Arial"/>
        </w:rPr>
        <w:t xml:space="preserve">Emmi </w:t>
      </w:r>
      <w:r>
        <w:rPr>
          <w:rFonts w:ascii="Arial" w:hAnsi="Arial" w:cs="Arial"/>
          <w:lang w:val="en-US"/>
        </w:rPr>
        <w:t>Kauppila</w:t>
      </w:r>
    </w:p>
    <w:p w14:paraId="68DA87BA" w14:textId="40574604" w:rsidR="0088559F" w:rsidRPr="006718FF" w:rsidRDefault="00A0073D" w:rsidP="00705B9D">
      <w:pPr>
        <w:spacing w:after="0" w:line="240" w:lineRule="auto"/>
        <w:rPr>
          <w:rFonts w:ascii="Arial" w:hAnsi="Arial" w:cs="Arial"/>
        </w:rPr>
      </w:pPr>
      <w:r>
        <w:rPr>
          <w:rFonts w:ascii="Arial" w:hAnsi="Arial" w:cs="Arial"/>
          <w:lang w:val="en-US"/>
        </w:rPr>
        <w:t xml:space="preserve"> 2024</w:t>
      </w:r>
    </w:p>
    <w:sectPr w:rsidR="0088559F" w:rsidRPr="00671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CB8"/>
    <w:multiLevelType w:val="hybridMultilevel"/>
    <w:tmpl w:val="C88C38DC"/>
    <w:lvl w:ilvl="0" w:tplc="1BFC0B82">
      <w:start w:val="18"/>
      <w:numFmt w:val="bullet"/>
      <w:lvlText w:val="-"/>
      <w:lvlJc w:val="left"/>
      <w:pPr>
        <w:ind w:left="724" w:hanging="360"/>
      </w:pPr>
      <w:rPr>
        <w:rFonts w:ascii="Arial" w:eastAsia="Times New Roman" w:hAnsi="Arial" w:cs="Arial" w:hint="default"/>
      </w:rPr>
    </w:lvl>
    <w:lvl w:ilvl="1" w:tplc="040B0003">
      <w:start w:val="1"/>
      <w:numFmt w:val="bullet"/>
      <w:lvlText w:val="o"/>
      <w:lvlJc w:val="left"/>
      <w:pPr>
        <w:ind w:left="1444" w:hanging="360"/>
      </w:pPr>
      <w:rPr>
        <w:rFonts w:ascii="Courier New" w:hAnsi="Courier New" w:cs="Courier New" w:hint="default"/>
      </w:rPr>
    </w:lvl>
    <w:lvl w:ilvl="2" w:tplc="040B0005">
      <w:start w:val="1"/>
      <w:numFmt w:val="bullet"/>
      <w:lvlText w:val=""/>
      <w:lvlJc w:val="left"/>
      <w:pPr>
        <w:ind w:left="2164" w:hanging="360"/>
      </w:pPr>
      <w:rPr>
        <w:rFonts w:ascii="Wingdings" w:hAnsi="Wingdings" w:hint="default"/>
      </w:rPr>
    </w:lvl>
    <w:lvl w:ilvl="3" w:tplc="040B0001">
      <w:start w:val="1"/>
      <w:numFmt w:val="bullet"/>
      <w:lvlText w:val=""/>
      <w:lvlJc w:val="left"/>
      <w:pPr>
        <w:ind w:left="2884" w:hanging="360"/>
      </w:pPr>
      <w:rPr>
        <w:rFonts w:ascii="Symbol" w:hAnsi="Symbol" w:hint="default"/>
      </w:rPr>
    </w:lvl>
    <w:lvl w:ilvl="4" w:tplc="040B0003">
      <w:start w:val="1"/>
      <w:numFmt w:val="bullet"/>
      <w:lvlText w:val="o"/>
      <w:lvlJc w:val="left"/>
      <w:pPr>
        <w:ind w:left="3604" w:hanging="360"/>
      </w:pPr>
      <w:rPr>
        <w:rFonts w:ascii="Courier New" w:hAnsi="Courier New" w:cs="Courier New" w:hint="default"/>
      </w:rPr>
    </w:lvl>
    <w:lvl w:ilvl="5" w:tplc="040B0005">
      <w:start w:val="1"/>
      <w:numFmt w:val="bullet"/>
      <w:lvlText w:val=""/>
      <w:lvlJc w:val="left"/>
      <w:pPr>
        <w:ind w:left="4324" w:hanging="360"/>
      </w:pPr>
      <w:rPr>
        <w:rFonts w:ascii="Wingdings" w:hAnsi="Wingdings" w:hint="default"/>
      </w:rPr>
    </w:lvl>
    <w:lvl w:ilvl="6" w:tplc="040B0001">
      <w:start w:val="1"/>
      <w:numFmt w:val="bullet"/>
      <w:lvlText w:val=""/>
      <w:lvlJc w:val="left"/>
      <w:pPr>
        <w:ind w:left="5044" w:hanging="360"/>
      </w:pPr>
      <w:rPr>
        <w:rFonts w:ascii="Symbol" w:hAnsi="Symbol" w:hint="default"/>
      </w:rPr>
    </w:lvl>
    <w:lvl w:ilvl="7" w:tplc="040B0003">
      <w:start w:val="1"/>
      <w:numFmt w:val="bullet"/>
      <w:lvlText w:val="o"/>
      <w:lvlJc w:val="left"/>
      <w:pPr>
        <w:ind w:left="5764" w:hanging="360"/>
      </w:pPr>
      <w:rPr>
        <w:rFonts w:ascii="Courier New" w:hAnsi="Courier New" w:cs="Courier New" w:hint="default"/>
      </w:rPr>
    </w:lvl>
    <w:lvl w:ilvl="8" w:tplc="040B0005">
      <w:start w:val="1"/>
      <w:numFmt w:val="bullet"/>
      <w:lvlText w:val=""/>
      <w:lvlJc w:val="left"/>
      <w:pPr>
        <w:ind w:left="6484" w:hanging="360"/>
      </w:pPr>
      <w:rPr>
        <w:rFonts w:ascii="Wingdings" w:hAnsi="Wingdings" w:hint="default"/>
      </w:rPr>
    </w:lvl>
  </w:abstractNum>
  <w:abstractNum w:abstractNumId="1" w15:restartNumberingAfterBreak="0">
    <w:nsid w:val="007416AB"/>
    <w:multiLevelType w:val="hybridMultilevel"/>
    <w:tmpl w:val="C272083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4A8509E"/>
    <w:multiLevelType w:val="hybridMultilevel"/>
    <w:tmpl w:val="62F0013A"/>
    <w:lvl w:ilvl="0" w:tplc="7D5A5CA4">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725A92"/>
    <w:multiLevelType w:val="hybridMultilevel"/>
    <w:tmpl w:val="26B2F81E"/>
    <w:lvl w:ilvl="0" w:tplc="EE049BA2">
      <w:start w:val="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E6D2F2C"/>
    <w:multiLevelType w:val="hybridMultilevel"/>
    <w:tmpl w:val="7868BAD0"/>
    <w:lvl w:ilvl="0" w:tplc="BDBC668C">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0960039"/>
    <w:multiLevelType w:val="hybridMultilevel"/>
    <w:tmpl w:val="086EDC92"/>
    <w:lvl w:ilvl="0" w:tplc="F918BEEC">
      <w:start w:val="202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39B54B1"/>
    <w:multiLevelType w:val="hybridMultilevel"/>
    <w:tmpl w:val="C316A128"/>
    <w:lvl w:ilvl="0" w:tplc="18DE42D6">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4F6789"/>
    <w:multiLevelType w:val="hybridMultilevel"/>
    <w:tmpl w:val="67B06A1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FBB77A0"/>
    <w:multiLevelType w:val="hybridMultilevel"/>
    <w:tmpl w:val="CBB68AF2"/>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21F14A7E"/>
    <w:multiLevelType w:val="hybridMultilevel"/>
    <w:tmpl w:val="722CA05C"/>
    <w:lvl w:ilvl="0" w:tplc="19E85D16">
      <w:start w:val="1"/>
      <w:numFmt w:val="lowerLetter"/>
      <w:lvlText w:val="%1."/>
      <w:lvlJc w:val="left"/>
      <w:pPr>
        <w:ind w:left="720" w:hanging="360"/>
      </w:pPr>
      <w:rPr>
        <w:rFonts w:eastAsiaTheme="minorHAnsi"/>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1E46E5"/>
    <w:multiLevelType w:val="hybridMultilevel"/>
    <w:tmpl w:val="F7286494"/>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2D972FA3"/>
    <w:multiLevelType w:val="hybridMultilevel"/>
    <w:tmpl w:val="92B82D52"/>
    <w:lvl w:ilvl="0" w:tplc="BDBC668C">
      <w:start w:val="1"/>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EC60F36"/>
    <w:multiLevelType w:val="hybridMultilevel"/>
    <w:tmpl w:val="56E613A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18A28E9"/>
    <w:multiLevelType w:val="hybridMultilevel"/>
    <w:tmpl w:val="30D26CC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35EB28EF"/>
    <w:multiLevelType w:val="hybridMultilevel"/>
    <w:tmpl w:val="0D665318"/>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68C60C7"/>
    <w:multiLevelType w:val="hybridMultilevel"/>
    <w:tmpl w:val="0A047668"/>
    <w:lvl w:ilvl="0" w:tplc="0B96D1DE">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3B0F66EA"/>
    <w:multiLevelType w:val="hybridMultilevel"/>
    <w:tmpl w:val="C572528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FED29C4"/>
    <w:multiLevelType w:val="hybridMultilevel"/>
    <w:tmpl w:val="1C02FCF0"/>
    <w:lvl w:ilvl="0" w:tplc="048A932A">
      <w:start w:val="1"/>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8" w15:restartNumberingAfterBreak="0">
    <w:nsid w:val="40CA4930"/>
    <w:multiLevelType w:val="hybridMultilevel"/>
    <w:tmpl w:val="ED06C668"/>
    <w:lvl w:ilvl="0" w:tplc="040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40117B5"/>
    <w:multiLevelType w:val="hybridMultilevel"/>
    <w:tmpl w:val="EB20C9BE"/>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47746457"/>
    <w:multiLevelType w:val="hybridMultilevel"/>
    <w:tmpl w:val="35A8B650"/>
    <w:lvl w:ilvl="0" w:tplc="BD5E4E70">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8E07CC4"/>
    <w:multiLevelType w:val="hybridMultilevel"/>
    <w:tmpl w:val="1EDAE48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1457D51"/>
    <w:multiLevelType w:val="hybridMultilevel"/>
    <w:tmpl w:val="DE96BD26"/>
    <w:lvl w:ilvl="0" w:tplc="F894ED9C">
      <w:start w:val="1"/>
      <w:numFmt w:val="lowerLetter"/>
      <w:lvlText w:val="%1)"/>
      <w:lvlJc w:val="left"/>
      <w:pPr>
        <w:ind w:left="720" w:hanging="360"/>
      </w:pPr>
      <w:rPr>
        <w:b/>
        <w:bCs/>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83C47B9"/>
    <w:multiLevelType w:val="hybridMultilevel"/>
    <w:tmpl w:val="17021356"/>
    <w:lvl w:ilvl="0" w:tplc="8FB23358">
      <w:start w:val="2024"/>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EE962E4"/>
    <w:multiLevelType w:val="hybridMultilevel"/>
    <w:tmpl w:val="75D257CE"/>
    <w:lvl w:ilvl="0" w:tplc="047C415A">
      <w:start w:val="1"/>
      <w:numFmt w:val="lowerLetter"/>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740820D9"/>
    <w:multiLevelType w:val="hybridMultilevel"/>
    <w:tmpl w:val="BB68F670"/>
    <w:lvl w:ilvl="0" w:tplc="BC56DE40">
      <w:start w:val="1"/>
      <w:numFmt w:val="lowerLetter"/>
      <w:lvlText w:val="%1)"/>
      <w:lvlJc w:val="left"/>
      <w:pPr>
        <w:ind w:left="720" w:hanging="360"/>
      </w:pPr>
      <w:rPr>
        <w:b w:val="0"/>
        <w:bCs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241046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9911528">
    <w:abstractNumId w:val="17"/>
  </w:num>
  <w:num w:numId="3" w16cid:durableId="8061704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5649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3847873">
    <w:abstractNumId w:val="0"/>
  </w:num>
  <w:num w:numId="6" w16cid:durableId="761074560">
    <w:abstractNumId w:val="23"/>
  </w:num>
  <w:num w:numId="7" w16cid:durableId="4211325">
    <w:abstractNumId w:val="5"/>
  </w:num>
  <w:num w:numId="8" w16cid:durableId="2132358786">
    <w:abstractNumId w:val="10"/>
  </w:num>
  <w:num w:numId="9" w16cid:durableId="1680426314">
    <w:abstractNumId w:val="3"/>
  </w:num>
  <w:num w:numId="10" w16cid:durableId="325130194">
    <w:abstractNumId w:val="21"/>
  </w:num>
  <w:num w:numId="11" w16cid:durableId="956958420">
    <w:abstractNumId w:val="13"/>
  </w:num>
  <w:num w:numId="12" w16cid:durableId="1480684879">
    <w:abstractNumId w:val="12"/>
  </w:num>
  <w:num w:numId="13" w16cid:durableId="550767368">
    <w:abstractNumId w:val="4"/>
  </w:num>
  <w:num w:numId="14" w16cid:durableId="1988630780">
    <w:abstractNumId w:val="11"/>
  </w:num>
  <w:num w:numId="15" w16cid:durableId="2002417978">
    <w:abstractNumId w:val="24"/>
  </w:num>
  <w:num w:numId="16" w16cid:durableId="652025562">
    <w:abstractNumId w:val="14"/>
  </w:num>
  <w:num w:numId="17" w16cid:durableId="1523665711">
    <w:abstractNumId w:val="8"/>
  </w:num>
  <w:num w:numId="18" w16cid:durableId="219905632">
    <w:abstractNumId w:val="1"/>
  </w:num>
  <w:num w:numId="19" w16cid:durableId="2101827123">
    <w:abstractNumId w:val="18"/>
  </w:num>
  <w:num w:numId="20" w16cid:durableId="1908688728">
    <w:abstractNumId w:val="20"/>
  </w:num>
  <w:num w:numId="21" w16cid:durableId="562179763">
    <w:abstractNumId w:val="15"/>
  </w:num>
  <w:num w:numId="22" w16cid:durableId="1942251084">
    <w:abstractNumId w:val="22"/>
  </w:num>
  <w:num w:numId="23" w16cid:durableId="487861565">
    <w:abstractNumId w:val="16"/>
  </w:num>
  <w:num w:numId="24" w16cid:durableId="1596208264">
    <w:abstractNumId w:val="6"/>
  </w:num>
  <w:num w:numId="25" w16cid:durableId="2101484805">
    <w:abstractNumId w:val="2"/>
  </w:num>
  <w:num w:numId="26" w16cid:durableId="10921619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6D"/>
    <w:rsid w:val="0000197B"/>
    <w:rsid w:val="00004C89"/>
    <w:rsid w:val="00005674"/>
    <w:rsid w:val="00012AE6"/>
    <w:rsid w:val="00024BBF"/>
    <w:rsid w:val="00027F07"/>
    <w:rsid w:val="00032CBC"/>
    <w:rsid w:val="00033501"/>
    <w:rsid w:val="00033C54"/>
    <w:rsid w:val="00036466"/>
    <w:rsid w:val="00043523"/>
    <w:rsid w:val="00044025"/>
    <w:rsid w:val="00047613"/>
    <w:rsid w:val="00047AB7"/>
    <w:rsid w:val="00047B94"/>
    <w:rsid w:val="000524B0"/>
    <w:rsid w:val="00055219"/>
    <w:rsid w:val="00060E2A"/>
    <w:rsid w:val="00062566"/>
    <w:rsid w:val="0006289D"/>
    <w:rsid w:val="000646F1"/>
    <w:rsid w:val="00070576"/>
    <w:rsid w:val="00073232"/>
    <w:rsid w:val="00073B70"/>
    <w:rsid w:val="000761EF"/>
    <w:rsid w:val="00077A58"/>
    <w:rsid w:val="00086FD3"/>
    <w:rsid w:val="00092F2E"/>
    <w:rsid w:val="00094052"/>
    <w:rsid w:val="000A3502"/>
    <w:rsid w:val="000A6158"/>
    <w:rsid w:val="000A68CE"/>
    <w:rsid w:val="000B0BAD"/>
    <w:rsid w:val="000B305E"/>
    <w:rsid w:val="000B3869"/>
    <w:rsid w:val="000B3F42"/>
    <w:rsid w:val="000C16C8"/>
    <w:rsid w:val="000C1F1B"/>
    <w:rsid w:val="000C27E2"/>
    <w:rsid w:val="000C4C62"/>
    <w:rsid w:val="000C7C4E"/>
    <w:rsid w:val="000C7F11"/>
    <w:rsid w:val="000D1D96"/>
    <w:rsid w:val="000E0C47"/>
    <w:rsid w:val="000E1163"/>
    <w:rsid w:val="000E23F0"/>
    <w:rsid w:val="000E2A81"/>
    <w:rsid w:val="000F00F3"/>
    <w:rsid w:val="000F53CD"/>
    <w:rsid w:val="00100965"/>
    <w:rsid w:val="00100E57"/>
    <w:rsid w:val="00105E4E"/>
    <w:rsid w:val="00105F73"/>
    <w:rsid w:val="00126F20"/>
    <w:rsid w:val="00127AD7"/>
    <w:rsid w:val="0013426F"/>
    <w:rsid w:val="00136B9D"/>
    <w:rsid w:val="00137106"/>
    <w:rsid w:val="00151D38"/>
    <w:rsid w:val="001527E0"/>
    <w:rsid w:val="001555A6"/>
    <w:rsid w:val="00155C3A"/>
    <w:rsid w:val="00156C90"/>
    <w:rsid w:val="001573E4"/>
    <w:rsid w:val="00162863"/>
    <w:rsid w:val="00163AD7"/>
    <w:rsid w:val="00167BA5"/>
    <w:rsid w:val="0017599F"/>
    <w:rsid w:val="00175BE7"/>
    <w:rsid w:val="001825A6"/>
    <w:rsid w:val="0018340A"/>
    <w:rsid w:val="00185064"/>
    <w:rsid w:val="00187693"/>
    <w:rsid w:val="00192DA2"/>
    <w:rsid w:val="001A3C18"/>
    <w:rsid w:val="001A761A"/>
    <w:rsid w:val="001B1866"/>
    <w:rsid w:val="001B289C"/>
    <w:rsid w:val="001B7912"/>
    <w:rsid w:val="001C1974"/>
    <w:rsid w:val="001C494C"/>
    <w:rsid w:val="001C68FB"/>
    <w:rsid w:val="001D0236"/>
    <w:rsid w:val="001D69C2"/>
    <w:rsid w:val="001E12EA"/>
    <w:rsid w:val="001E690D"/>
    <w:rsid w:val="001E6E07"/>
    <w:rsid w:val="001E7306"/>
    <w:rsid w:val="001F20C9"/>
    <w:rsid w:val="001F2442"/>
    <w:rsid w:val="001F2A07"/>
    <w:rsid w:val="001F37DE"/>
    <w:rsid w:val="001F554F"/>
    <w:rsid w:val="002021EC"/>
    <w:rsid w:val="002217FE"/>
    <w:rsid w:val="00221E82"/>
    <w:rsid w:val="002243E0"/>
    <w:rsid w:val="00226FF6"/>
    <w:rsid w:val="00232E4B"/>
    <w:rsid w:val="00235823"/>
    <w:rsid w:val="00235B26"/>
    <w:rsid w:val="00240EC3"/>
    <w:rsid w:val="00241393"/>
    <w:rsid w:val="00241484"/>
    <w:rsid w:val="0024218E"/>
    <w:rsid w:val="002428F6"/>
    <w:rsid w:val="00250372"/>
    <w:rsid w:val="002556E9"/>
    <w:rsid w:val="002576D6"/>
    <w:rsid w:val="002623BC"/>
    <w:rsid w:val="00262CBA"/>
    <w:rsid w:val="0026604D"/>
    <w:rsid w:val="002722D6"/>
    <w:rsid w:val="0027583D"/>
    <w:rsid w:val="002778BA"/>
    <w:rsid w:val="00277BC9"/>
    <w:rsid w:val="00283307"/>
    <w:rsid w:val="002836B0"/>
    <w:rsid w:val="00284965"/>
    <w:rsid w:val="00286F73"/>
    <w:rsid w:val="00296936"/>
    <w:rsid w:val="002A0CF0"/>
    <w:rsid w:val="002A1DF8"/>
    <w:rsid w:val="002A2481"/>
    <w:rsid w:val="002A5667"/>
    <w:rsid w:val="002A6F96"/>
    <w:rsid w:val="002B15F8"/>
    <w:rsid w:val="002B4DB1"/>
    <w:rsid w:val="002B6B53"/>
    <w:rsid w:val="002C1620"/>
    <w:rsid w:val="002C1765"/>
    <w:rsid w:val="002D1095"/>
    <w:rsid w:val="002D5D3F"/>
    <w:rsid w:val="002E185A"/>
    <w:rsid w:val="002E3A30"/>
    <w:rsid w:val="002E3FE9"/>
    <w:rsid w:val="002E5CA5"/>
    <w:rsid w:val="002E60AA"/>
    <w:rsid w:val="002E643C"/>
    <w:rsid w:val="002F1EFF"/>
    <w:rsid w:val="002F4C44"/>
    <w:rsid w:val="002F7C6E"/>
    <w:rsid w:val="0030074F"/>
    <w:rsid w:val="00300B4E"/>
    <w:rsid w:val="003034E8"/>
    <w:rsid w:val="00303DAD"/>
    <w:rsid w:val="003074BA"/>
    <w:rsid w:val="0031307A"/>
    <w:rsid w:val="0031342D"/>
    <w:rsid w:val="00315744"/>
    <w:rsid w:val="00325466"/>
    <w:rsid w:val="00332D2C"/>
    <w:rsid w:val="00333570"/>
    <w:rsid w:val="003342CC"/>
    <w:rsid w:val="00335FCA"/>
    <w:rsid w:val="00343ADF"/>
    <w:rsid w:val="003444DB"/>
    <w:rsid w:val="00345152"/>
    <w:rsid w:val="00346D7C"/>
    <w:rsid w:val="00353658"/>
    <w:rsid w:val="0035537D"/>
    <w:rsid w:val="00357414"/>
    <w:rsid w:val="0035777E"/>
    <w:rsid w:val="003578B8"/>
    <w:rsid w:val="003622E4"/>
    <w:rsid w:val="00363E69"/>
    <w:rsid w:val="003671C3"/>
    <w:rsid w:val="003678E3"/>
    <w:rsid w:val="00370A0E"/>
    <w:rsid w:val="00372C20"/>
    <w:rsid w:val="00373AF6"/>
    <w:rsid w:val="003744EB"/>
    <w:rsid w:val="0037474C"/>
    <w:rsid w:val="00374DD1"/>
    <w:rsid w:val="003811BD"/>
    <w:rsid w:val="0038190E"/>
    <w:rsid w:val="00385C02"/>
    <w:rsid w:val="00387365"/>
    <w:rsid w:val="00392041"/>
    <w:rsid w:val="0039378E"/>
    <w:rsid w:val="00393D84"/>
    <w:rsid w:val="003A0781"/>
    <w:rsid w:val="003A42FB"/>
    <w:rsid w:val="003A50F2"/>
    <w:rsid w:val="003B0749"/>
    <w:rsid w:val="003B1C0E"/>
    <w:rsid w:val="003C00B4"/>
    <w:rsid w:val="003C0755"/>
    <w:rsid w:val="003D1716"/>
    <w:rsid w:val="003D4CFB"/>
    <w:rsid w:val="003D4F27"/>
    <w:rsid w:val="003D6680"/>
    <w:rsid w:val="003E0373"/>
    <w:rsid w:val="003E270E"/>
    <w:rsid w:val="003F09D5"/>
    <w:rsid w:val="003F0A2D"/>
    <w:rsid w:val="00400D4C"/>
    <w:rsid w:val="004033CA"/>
    <w:rsid w:val="00412FC8"/>
    <w:rsid w:val="00413F8D"/>
    <w:rsid w:val="004147C5"/>
    <w:rsid w:val="004159F5"/>
    <w:rsid w:val="00416FFD"/>
    <w:rsid w:val="00422B67"/>
    <w:rsid w:val="00422D5D"/>
    <w:rsid w:val="004231AE"/>
    <w:rsid w:val="00423B18"/>
    <w:rsid w:val="0042785A"/>
    <w:rsid w:val="0043107F"/>
    <w:rsid w:val="004323D0"/>
    <w:rsid w:val="00434177"/>
    <w:rsid w:val="004442C9"/>
    <w:rsid w:val="00446ADF"/>
    <w:rsid w:val="00447E53"/>
    <w:rsid w:val="00456B39"/>
    <w:rsid w:val="0046151C"/>
    <w:rsid w:val="00461833"/>
    <w:rsid w:val="00462DB4"/>
    <w:rsid w:val="00464361"/>
    <w:rsid w:val="0047116F"/>
    <w:rsid w:val="0047289F"/>
    <w:rsid w:val="00472968"/>
    <w:rsid w:val="004A3829"/>
    <w:rsid w:val="004A4FAF"/>
    <w:rsid w:val="004B094F"/>
    <w:rsid w:val="004B1FB0"/>
    <w:rsid w:val="004C73EA"/>
    <w:rsid w:val="004D11CA"/>
    <w:rsid w:val="004D17D0"/>
    <w:rsid w:val="004D42C3"/>
    <w:rsid w:val="004E0A76"/>
    <w:rsid w:val="004F05F3"/>
    <w:rsid w:val="004F36F3"/>
    <w:rsid w:val="004F547E"/>
    <w:rsid w:val="00502F66"/>
    <w:rsid w:val="0052030E"/>
    <w:rsid w:val="00535AED"/>
    <w:rsid w:val="005414F0"/>
    <w:rsid w:val="0054338A"/>
    <w:rsid w:val="00547628"/>
    <w:rsid w:val="005506DD"/>
    <w:rsid w:val="005523B3"/>
    <w:rsid w:val="00562B50"/>
    <w:rsid w:val="00567317"/>
    <w:rsid w:val="005701CB"/>
    <w:rsid w:val="005737B4"/>
    <w:rsid w:val="00574CDD"/>
    <w:rsid w:val="0058242C"/>
    <w:rsid w:val="00585F9F"/>
    <w:rsid w:val="00592A06"/>
    <w:rsid w:val="00593E77"/>
    <w:rsid w:val="00593F52"/>
    <w:rsid w:val="0059590C"/>
    <w:rsid w:val="005A50BB"/>
    <w:rsid w:val="005A5554"/>
    <w:rsid w:val="005A6ADE"/>
    <w:rsid w:val="005B2161"/>
    <w:rsid w:val="005B3C89"/>
    <w:rsid w:val="005B4168"/>
    <w:rsid w:val="005C1B13"/>
    <w:rsid w:val="005C27BB"/>
    <w:rsid w:val="005C4BBA"/>
    <w:rsid w:val="005C6766"/>
    <w:rsid w:val="005D000E"/>
    <w:rsid w:val="005D0621"/>
    <w:rsid w:val="005D0732"/>
    <w:rsid w:val="005D0B0D"/>
    <w:rsid w:val="005D3455"/>
    <w:rsid w:val="005D6292"/>
    <w:rsid w:val="005E284E"/>
    <w:rsid w:val="005E6775"/>
    <w:rsid w:val="005E6835"/>
    <w:rsid w:val="005F06B0"/>
    <w:rsid w:val="005F7C64"/>
    <w:rsid w:val="005F7E13"/>
    <w:rsid w:val="00601472"/>
    <w:rsid w:val="00604D2F"/>
    <w:rsid w:val="006111DB"/>
    <w:rsid w:val="00614019"/>
    <w:rsid w:val="00614425"/>
    <w:rsid w:val="00614D93"/>
    <w:rsid w:val="0062311A"/>
    <w:rsid w:val="006244DA"/>
    <w:rsid w:val="0062464F"/>
    <w:rsid w:val="00627514"/>
    <w:rsid w:val="0063623F"/>
    <w:rsid w:val="00641BC4"/>
    <w:rsid w:val="00645938"/>
    <w:rsid w:val="00647504"/>
    <w:rsid w:val="006506DD"/>
    <w:rsid w:val="00656DD9"/>
    <w:rsid w:val="00657DD8"/>
    <w:rsid w:val="00662361"/>
    <w:rsid w:val="006678C9"/>
    <w:rsid w:val="0067086F"/>
    <w:rsid w:val="006718FF"/>
    <w:rsid w:val="00674E8A"/>
    <w:rsid w:val="00676772"/>
    <w:rsid w:val="00681151"/>
    <w:rsid w:val="00681937"/>
    <w:rsid w:val="0069113E"/>
    <w:rsid w:val="006914C2"/>
    <w:rsid w:val="0069554D"/>
    <w:rsid w:val="006B31F0"/>
    <w:rsid w:val="006C05A3"/>
    <w:rsid w:val="006D226C"/>
    <w:rsid w:val="006D4E51"/>
    <w:rsid w:val="006D647F"/>
    <w:rsid w:val="006D68A0"/>
    <w:rsid w:val="006E32DB"/>
    <w:rsid w:val="006E3EAB"/>
    <w:rsid w:val="006E5A39"/>
    <w:rsid w:val="006E7113"/>
    <w:rsid w:val="006F24BC"/>
    <w:rsid w:val="006F5FE8"/>
    <w:rsid w:val="006F693F"/>
    <w:rsid w:val="00702217"/>
    <w:rsid w:val="00704770"/>
    <w:rsid w:val="00705B9D"/>
    <w:rsid w:val="00710382"/>
    <w:rsid w:val="00710569"/>
    <w:rsid w:val="0072463B"/>
    <w:rsid w:val="007275CC"/>
    <w:rsid w:val="007371B6"/>
    <w:rsid w:val="00740E7E"/>
    <w:rsid w:val="007411C6"/>
    <w:rsid w:val="007428B0"/>
    <w:rsid w:val="00751044"/>
    <w:rsid w:val="00753BE3"/>
    <w:rsid w:val="0076662F"/>
    <w:rsid w:val="00766FE7"/>
    <w:rsid w:val="007726FD"/>
    <w:rsid w:val="0077289C"/>
    <w:rsid w:val="0078231A"/>
    <w:rsid w:val="007823E9"/>
    <w:rsid w:val="00782465"/>
    <w:rsid w:val="00784173"/>
    <w:rsid w:val="00784307"/>
    <w:rsid w:val="00784708"/>
    <w:rsid w:val="00787B9A"/>
    <w:rsid w:val="0079077F"/>
    <w:rsid w:val="00790C8C"/>
    <w:rsid w:val="007933B7"/>
    <w:rsid w:val="0079367A"/>
    <w:rsid w:val="00795B7D"/>
    <w:rsid w:val="007A1F13"/>
    <w:rsid w:val="007A47BA"/>
    <w:rsid w:val="007A4F27"/>
    <w:rsid w:val="007A5159"/>
    <w:rsid w:val="007A5AB9"/>
    <w:rsid w:val="007A5C95"/>
    <w:rsid w:val="007A7D20"/>
    <w:rsid w:val="007B0143"/>
    <w:rsid w:val="007B2A23"/>
    <w:rsid w:val="007B301C"/>
    <w:rsid w:val="007C0136"/>
    <w:rsid w:val="007C5287"/>
    <w:rsid w:val="007D074D"/>
    <w:rsid w:val="007D0F6B"/>
    <w:rsid w:val="007D635F"/>
    <w:rsid w:val="007E02B7"/>
    <w:rsid w:val="007E5950"/>
    <w:rsid w:val="007F72C9"/>
    <w:rsid w:val="007F7852"/>
    <w:rsid w:val="008034EA"/>
    <w:rsid w:val="00807847"/>
    <w:rsid w:val="00810B9E"/>
    <w:rsid w:val="0081264E"/>
    <w:rsid w:val="008155B1"/>
    <w:rsid w:val="00815843"/>
    <w:rsid w:val="008159A0"/>
    <w:rsid w:val="00816884"/>
    <w:rsid w:val="00816AA6"/>
    <w:rsid w:val="008325E3"/>
    <w:rsid w:val="00834382"/>
    <w:rsid w:val="008353F9"/>
    <w:rsid w:val="008377F4"/>
    <w:rsid w:val="008379C8"/>
    <w:rsid w:val="00840331"/>
    <w:rsid w:val="008418E3"/>
    <w:rsid w:val="00842907"/>
    <w:rsid w:val="00842A7E"/>
    <w:rsid w:val="00843421"/>
    <w:rsid w:val="00846E23"/>
    <w:rsid w:val="00851AE0"/>
    <w:rsid w:val="0085224A"/>
    <w:rsid w:val="0085246A"/>
    <w:rsid w:val="0085315E"/>
    <w:rsid w:val="008542A8"/>
    <w:rsid w:val="00855383"/>
    <w:rsid w:val="008578A2"/>
    <w:rsid w:val="00863604"/>
    <w:rsid w:val="00867599"/>
    <w:rsid w:val="00871070"/>
    <w:rsid w:val="00872247"/>
    <w:rsid w:val="0087693E"/>
    <w:rsid w:val="00876F9E"/>
    <w:rsid w:val="008800C1"/>
    <w:rsid w:val="00882079"/>
    <w:rsid w:val="008839B7"/>
    <w:rsid w:val="0088559F"/>
    <w:rsid w:val="008908D4"/>
    <w:rsid w:val="0089169F"/>
    <w:rsid w:val="00895157"/>
    <w:rsid w:val="008A5B62"/>
    <w:rsid w:val="008A7CA8"/>
    <w:rsid w:val="008B0325"/>
    <w:rsid w:val="008B06D6"/>
    <w:rsid w:val="008B3467"/>
    <w:rsid w:val="008B6F64"/>
    <w:rsid w:val="008C0613"/>
    <w:rsid w:val="008C1016"/>
    <w:rsid w:val="008C2021"/>
    <w:rsid w:val="008C4873"/>
    <w:rsid w:val="008D43CE"/>
    <w:rsid w:val="008E0658"/>
    <w:rsid w:val="008E284A"/>
    <w:rsid w:val="008E4A0B"/>
    <w:rsid w:val="008E5B34"/>
    <w:rsid w:val="008E6EBA"/>
    <w:rsid w:val="008E7732"/>
    <w:rsid w:val="008F4FB0"/>
    <w:rsid w:val="009059B7"/>
    <w:rsid w:val="00906ECD"/>
    <w:rsid w:val="009178E0"/>
    <w:rsid w:val="00921147"/>
    <w:rsid w:val="009242D1"/>
    <w:rsid w:val="009248B2"/>
    <w:rsid w:val="00926C55"/>
    <w:rsid w:val="009324A3"/>
    <w:rsid w:val="00934667"/>
    <w:rsid w:val="0093742C"/>
    <w:rsid w:val="00937F04"/>
    <w:rsid w:val="0094161F"/>
    <w:rsid w:val="00942708"/>
    <w:rsid w:val="0094412F"/>
    <w:rsid w:val="0094616D"/>
    <w:rsid w:val="00951108"/>
    <w:rsid w:val="009518D7"/>
    <w:rsid w:val="00955E61"/>
    <w:rsid w:val="00956B6D"/>
    <w:rsid w:val="00957FE8"/>
    <w:rsid w:val="00960A91"/>
    <w:rsid w:val="009647FA"/>
    <w:rsid w:val="00964B43"/>
    <w:rsid w:val="009672EF"/>
    <w:rsid w:val="00970086"/>
    <w:rsid w:val="00972342"/>
    <w:rsid w:val="00974251"/>
    <w:rsid w:val="0097615B"/>
    <w:rsid w:val="00980A92"/>
    <w:rsid w:val="00987B06"/>
    <w:rsid w:val="00992804"/>
    <w:rsid w:val="00992969"/>
    <w:rsid w:val="00993AEA"/>
    <w:rsid w:val="009A1800"/>
    <w:rsid w:val="009A34A9"/>
    <w:rsid w:val="009A7B11"/>
    <w:rsid w:val="009B5D08"/>
    <w:rsid w:val="009D2792"/>
    <w:rsid w:val="009E2698"/>
    <w:rsid w:val="009E5904"/>
    <w:rsid w:val="009F26BC"/>
    <w:rsid w:val="009F3247"/>
    <w:rsid w:val="009F3374"/>
    <w:rsid w:val="00A0073D"/>
    <w:rsid w:val="00A0386C"/>
    <w:rsid w:val="00A0525B"/>
    <w:rsid w:val="00A05490"/>
    <w:rsid w:val="00A079F4"/>
    <w:rsid w:val="00A10589"/>
    <w:rsid w:val="00A11357"/>
    <w:rsid w:val="00A166F3"/>
    <w:rsid w:val="00A21ACC"/>
    <w:rsid w:val="00A25820"/>
    <w:rsid w:val="00A26F14"/>
    <w:rsid w:val="00A346AB"/>
    <w:rsid w:val="00A35E79"/>
    <w:rsid w:val="00A40D33"/>
    <w:rsid w:val="00A40F33"/>
    <w:rsid w:val="00A45349"/>
    <w:rsid w:val="00A50FF4"/>
    <w:rsid w:val="00A53840"/>
    <w:rsid w:val="00A57127"/>
    <w:rsid w:val="00A62E6D"/>
    <w:rsid w:val="00A64D0E"/>
    <w:rsid w:val="00A673B4"/>
    <w:rsid w:val="00A74F1F"/>
    <w:rsid w:val="00A85EC9"/>
    <w:rsid w:val="00A867C8"/>
    <w:rsid w:val="00A87DF7"/>
    <w:rsid w:val="00A9090E"/>
    <w:rsid w:val="00A912C7"/>
    <w:rsid w:val="00A9341A"/>
    <w:rsid w:val="00A94AE8"/>
    <w:rsid w:val="00AA2080"/>
    <w:rsid w:val="00AA2E12"/>
    <w:rsid w:val="00AA3975"/>
    <w:rsid w:val="00AA3BCC"/>
    <w:rsid w:val="00AB04D6"/>
    <w:rsid w:val="00AB2707"/>
    <w:rsid w:val="00AB6DB0"/>
    <w:rsid w:val="00AB7C70"/>
    <w:rsid w:val="00AC301A"/>
    <w:rsid w:val="00AC31A8"/>
    <w:rsid w:val="00AC60C9"/>
    <w:rsid w:val="00AC7D21"/>
    <w:rsid w:val="00AD0D09"/>
    <w:rsid w:val="00AD252D"/>
    <w:rsid w:val="00AD3A09"/>
    <w:rsid w:val="00AE1BA8"/>
    <w:rsid w:val="00AE29EC"/>
    <w:rsid w:val="00AE4D0E"/>
    <w:rsid w:val="00AE51D0"/>
    <w:rsid w:val="00AE692F"/>
    <w:rsid w:val="00AF114D"/>
    <w:rsid w:val="00AF6385"/>
    <w:rsid w:val="00AF6517"/>
    <w:rsid w:val="00B00625"/>
    <w:rsid w:val="00B02C52"/>
    <w:rsid w:val="00B04491"/>
    <w:rsid w:val="00B04E57"/>
    <w:rsid w:val="00B10199"/>
    <w:rsid w:val="00B12660"/>
    <w:rsid w:val="00B13ED0"/>
    <w:rsid w:val="00B165A3"/>
    <w:rsid w:val="00B22F0C"/>
    <w:rsid w:val="00B23D94"/>
    <w:rsid w:val="00B328CC"/>
    <w:rsid w:val="00B34EF6"/>
    <w:rsid w:val="00B4218E"/>
    <w:rsid w:val="00B436C8"/>
    <w:rsid w:val="00B507AB"/>
    <w:rsid w:val="00B518F0"/>
    <w:rsid w:val="00B52009"/>
    <w:rsid w:val="00B625CD"/>
    <w:rsid w:val="00B71725"/>
    <w:rsid w:val="00B72BD3"/>
    <w:rsid w:val="00B72FC5"/>
    <w:rsid w:val="00B7447A"/>
    <w:rsid w:val="00B80725"/>
    <w:rsid w:val="00B875A6"/>
    <w:rsid w:val="00B907B9"/>
    <w:rsid w:val="00B91A3E"/>
    <w:rsid w:val="00B94542"/>
    <w:rsid w:val="00B951F1"/>
    <w:rsid w:val="00B9661D"/>
    <w:rsid w:val="00BA1E96"/>
    <w:rsid w:val="00BB3177"/>
    <w:rsid w:val="00BB675F"/>
    <w:rsid w:val="00BC5590"/>
    <w:rsid w:val="00BC66E7"/>
    <w:rsid w:val="00BD1B93"/>
    <w:rsid w:val="00BD78CA"/>
    <w:rsid w:val="00BE2331"/>
    <w:rsid w:val="00BF1F3E"/>
    <w:rsid w:val="00BF2485"/>
    <w:rsid w:val="00BF57D1"/>
    <w:rsid w:val="00BF78F8"/>
    <w:rsid w:val="00C04175"/>
    <w:rsid w:val="00C048B8"/>
    <w:rsid w:val="00C20249"/>
    <w:rsid w:val="00C259F8"/>
    <w:rsid w:val="00C2631D"/>
    <w:rsid w:val="00C266A3"/>
    <w:rsid w:val="00C338D3"/>
    <w:rsid w:val="00C35EAE"/>
    <w:rsid w:val="00C36A32"/>
    <w:rsid w:val="00C42C31"/>
    <w:rsid w:val="00C46FA5"/>
    <w:rsid w:val="00C534A3"/>
    <w:rsid w:val="00C56C4F"/>
    <w:rsid w:val="00C57F70"/>
    <w:rsid w:val="00C6367C"/>
    <w:rsid w:val="00C63F3B"/>
    <w:rsid w:val="00C80AB8"/>
    <w:rsid w:val="00C82939"/>
    <w:rsid w:val="00C83321"/>
    <w:rsid w:val="00C83531"/>
    <w:rsid w:val="00C9079D"/>
    <w:rsid w:val="00C959CB"/>
    <w:rsid w:val="00C9767E"/>
    <w:rsid w:val="00CB21C1"/>
    <w:rsid w:val="00CB44C7"/>
    <w:rsid w:val="00CB4CCA"/>
    <w:rsid w:val="00CB5704"/>
    <w:rsid w:val="00CC4E28"/>
    <w:rsid w:val="00CC6FEF"/>
    <w:rsid w:val="00CD6826"/>
    <w:rsid w:val="00CD74B5"/>
    <w:rsid w:val="00CE5AE3"/>
    <w:rsid w:val="00CF3599"/>
    <w:rsid w:val="00CF5804"/>
    <w:rsid w:val="00CF79BE"/>
    <w:rsid w:val="00D00D65"/>
    <w:rsid w:val="00D05700"/>
    <w:rsid w:val="00D06416"/>
    <w:rsid w:val="00D068BD"/>
    <w:rsid w:val="00D14890"/>
    <w:rsid w:val="00D15DA3"/>
    <w:rsid w:val="00D235CD"/>
    <w:rsid w:val="00D303CD"/>
    <w:rsid w:val="00D34A08"/>
    <w:rsid w:val="00D37291"/>
    <w:rsid w:val="00D47BB7"/>
    <w:rsid w:val="00D5183E"/>
    <w:rsid w:val="00D5193C"/>
    <w:rsid w:val="00D567FA"/>
    <w:rsid w:val="00D57FDA"/>
    <w:rsid w:val="00D60D69"/>
    <w:rsid w:val="00D615C2"/>
    <w:rsid w:val="00D64CDC"/>
    <w:rsid w:val="00D651AE"/>
    <w:rsid w:val="00D70CC7"/>
    <w:rsid w:val="00D72EF7"/>
    <w:rsid w:val="00D94F23"/>
    <w:rsid w:val="00DA089C"/>
    <w:rsid w:val="00DA4231"/>
    <w:rsid w:val="00DA48F1"/>
    <w:rsid w:val="00DB508D"/>
    <w:rsid w:val="00DB69F4"/>
    <w:rsid w:val="00DC3CCA"/>
    <w:rsid w:val="00DD0AA0"/>
    <w:rsid w:val="00DD2FEF"/>
    <w:rsid w:val="00DE0E3C"/>
    <w:rsid w:val="00DE15B2"/>
    <w:rsid w:val="00DF5A3B"/>
    <w:rsid w:val="00DF7BBE"/>
    <w:rsid w:val="00E002AC"/>
    <w:rsid w:val="00E016A4"/>
    <w:rsid w:val="00E1452B"/>
    <w:rsid w:val="00E17EDD"/>
    <w:rsid w:val="00E25DE8"/>
    <w:rsid w:val="00E260C2"/>
    <w:rsid w:val="00E27556"/>
    <w:rsid w:val="00E27F58"/>
    <w:rsid w:val="00E30D45"/>
    <w:rsid w:val="00E317B8"/>
    <w:rsid w:val="00E427FE"/>
    <w:rsid w:val="00E45D98"/>
    <w:rsid w:val="00E50AEA"/>
    <w:rsid w:val="00E611E1"/>
    <w:rsid w:val="00E64368"/>
    <w:rsid w:val="00E65251"/>
    <w:rsid w:val="00E669F0"/>
    <w:rsid w:val="00E7536F"/>
    <w:rsid w:val="00E80031"/>
    <w:rsid w:val="00E81F9D"/>
    <w:rsid w:val="00E91076"/>
    <w:rsid w:val="00E94825"/>
    <w:rsid w:val="00E97CCC"/>
    <w:rsid w:val="00EA01DC"/>
    <w:rsid w:val="00EA27FD"/>
    <w:rsid w:val="00EB4C18"/>
    <w:rsid w:val="00EC5238"/>
    <w:rsid w:val="00EC5719"/>
    <w:rsid w:val="00ED0319"/>
    <w:rsid w:val="00ED6BA1"/>
    <w:rsid w:val="00ED7700"/>
    <w:rsid w:val="00EE072D"/>
    <w:rsid w:val="00EE0E70"/>
    <w:rsid w:val="00EF202E"/>
    <w:rsid w:val="00EF66FD"/>
    <w:rsid w:val="00EF7687"/>
    <w:rsid w:val="00F03293"/>
    <w:rsid w:val="00F0583E"/>
    <w:rsid w:val="00F1071D"/>
    <w:rsid w:val="00F10DFE"/>
    <w:rsid w:val="00F17243"/>
    <w:rsid w:val="00F17F05"/>
    <w:rsid w:val="00F2125F"/>
    <w:rsid w:val="00F37F11"/>
    <w:rsid w:val="00F45E05"/>
    <w:rsid w:val="00F557A0"/>
    <w:rsid w:val="00F567C9"/>
    <w:rsid w:val="00F56859"/>
    <w:rsid w:val="00F5767A"/>
    <w:rsid w:val="00F5783D"/>
    <w:rsid w:val="00F57E56"/>
    <w:rsid w:val="00F62F38"/>
    <w:rsid w:val="00F70D4B"/>
    <w:rsid w:val="00F7755B"/>
    <w:rsid w:val="00F826C8"/>
    <w:rsid w:val="00F83DE5"/>
    <w:rsid w:val="00F903A5"/>
    <w:rsid w:val="00F95950"/>
    <w:rsid w:val="00F966E6"/>
    <w:rsid w:val="00FA3AFE"/>
    <w:rsid w:val="00FA592F"/>
    <w:rsid w:val="00FB3BEF"/>
    <w:rsid w:val="00FC0142"/>
    <w:rsid w:val="00FC541B"/>
    <w:rsid w:val="00FD0E7D"/>
    <w:rsid w:val="00FD2875"/>
    <w:rsid w:val="00FD5303"/>
    <w:rsid w:val="00FD7CDE"/>
    <w:rsid w:val="00FE001B"/>
    <w:rsid w:val="00FE12B8"/>
    <w:rsid w:val="00FE1FD0"/>
    <w:rsid w:val="00FE5D12"/>
    <w:rsid w:val="00FE6B43"/>
    <w:rsid w:val="00FE701C"/>
    <w:rsid w:val="00FF06CB"/>
    <w:rsid w:val="00FF0B84"/>
    <w:rsid w:val="00FF304F"/>
    <w:rsid w:val="00FF4070"/>
    <w:rsid w:val="00FF6DB3"/>
    <w:rsid w:val="00FF76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77E21"/>
  <w15:chartTrackingRefBased/>
  <w15:docId w15:val="{B7DDB44B-D899-492C-8D5F-6815F190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9F8"/>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9F8"/>
    <w:pPr>
      <w:ind w:left="720"/>
      <w:contextualSpacing/>
    </w:pPr>
  </w:style>
  <w:style w:type="table" w:styleId="TableGrid">
    <w:name w:val="Table Grid"/>
    <w:basedOn w:val="TableNormal"/>
    <w:uiPriority w:val="39"/>
    <w:rsid w:val="00C259F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E1452B"/>
  </w:style>
  <w:style w:type="character" w:styleId="Hyperlink">
    <w:name w:val="Hyperlink"/>
    <w:basedOn w:val="DefaultParagraphFont"/>
    <w:uiPriority w:val="99"/>
    <w:unhideWhenUsed/>
    <w:rsid w:val="00BA1E96"/>
    <w:rPr>
      <w:color w:val="0563C1" w:themeColor="hyperlink"/>
      <w:u w:val="single"/>
    </w:rPr>
  </w:style>
  <w:style w:type="character" w:styleId="UnresolvedMention">
    <w:name w:val="Unresolved Mention"/>
    <w:basedOn w:val="DefaultParagraphFont"/>
    <w:uiPriority w:val="99"/>
    <w:semiHidden/>
    <w:unhideWhenUsed/>
    <w:rsid w:val="00BA1E96"/>
    <w:rPr>
      <w:color w:val="605E5C"/>
      <w:shd w:val="clear" w:color="auto" w:fill="E1DFDD"/>
    </w:rPr>
  </w:style>
  <w:style w:type="character" w:styleId="CommentReference">
    <w:name w:val="annotation reference"/>
    <w:basedOn w:val="DefaultParagraphFont"/>
    <w:uiPriority w:val="99"/>
    <w:semiHidden/>
    <w:unhideWhenUsed/>
    <w:rsid w:val="002F7C6E"/>
    <w:rPr>
      <w:sz w:val="16"/>
      <w:szCs w:val="16"/>
    </w:rPr>
  </w:style>
  <w:style w:type="paragraph" w:styleId="CommentText">
    <w:name w:val="annotation text"/>
    <w:basedOn w:val="Normal"/>
    <w:link w:val="CommentTextChar"/>
    <w:uiPriority w:val="99"/>
    <w:unhideWhenUsed/>
    <w:rsid w:val="002F7C6E"/>
    <w:pPr>
      <w:spacing w:line="240" w:lineRule="auto"/>
    </w:pPr>
    <w:rPr>
      <w:sz w:val="20"/>
      <w:szCs w:val="20"/>
    </w:rPr>
  </w:style>
  <w:style w:type="character" w:customStyle="1" w:styleId="CommentTextChar">
    <w:name w:val="Comment Text Char"/>
    <w:basedOn w:val="DefaultParagraphFont"/>
    <w:link w:val="CommentText"/>
    <w:uiPriority w:val="99"/>
    <w:rsid w:val="002F7C6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F7C6E"/>
    <w:rPr>
      <w:b/>
      <w:bCs/>
    </w:rPr>
  </w:style>
  <w:style w:type="character" w:customStyle="1" w:styleId="CommentSubjectChar">
    <w:name w:val="Comment Subject Char"/>
    <w:basedOn w:val="CommentTextChar"/>
    <w:link w:val="CommentSubject"/>
    <w:uiPriority w:val="99"/>
    <w:semiHidden/>
    <w:rsid w:val="002F7C6E"/>
    <w:rPr>
      <w:b/>
      <w:bCs/>
      <w:kern w:val="0"/>
      <w:sz w:val="20"/>
      <w:szCs w:val="20"/>
      <w14:ligatures w14:val="none"/>
    </w:rPr>
  </w:style>
  <w:style w:type="paragraph" w:styleId="Revision">
    <w:name w:val="Revision"/>
    <w:hidden/>
    <w:uiPriority w:val="99"/>
    <w:semiHidden/>
    <w:rsid w:val="002F7C6E"/>
    <w:pPr>
      <w:spacing w:after="0" w:line="240" w:lineRule="auto"/>
    </w:pPr>
    <w:rPr>
      <w:kern w:val="0"/>
      <w14:ligatures w14:val="none"/>
    </w:rPr>
  </w:style>
  <w:style w:type="character" w:styleId="Strong">
    <w:name w:val="Strong"/>
    <w:basedOn w:val="DefaultParagraphFont"/>
    <w:uiPriority w:val="22"/>
    <w:qFormat/>
    <w:rsid w:val="0037474C"/>
    <w:rPr>
      <w:b/>
      <w:bCs/>
    </w:rPr>
  </w:style>
  <w:style w:type="paragraph" w:styleId="NormalWeb">
    <w:name w:val="Normal (Web)"/>
    <w:basedOn w:val="Normal"/>
    <w:uiPriority w:val="99"/>
    <w:semiHidden/>
    <w:unhideWhenUsed/>
    <w:rsid w:val="00F83DE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2890">
      <w:bodyDiv w:val="1"/>
      <w:marLeft w:val="0"/>
      <w:marRight w:val="0"/>
      <w:marTop w:val="0"/>
      <w:marBottom w:val="0"/>
      <w:divBdr>
        <w:top w:val="none" w:sz="0" w:space="0" w:color="auto"/>
        <w:left w:val="none" w:sz="0" w:space="0" w:color="auto"/>
        <w:bottom w:val="none" w:sz="0" w:space="0" w:color="auto"/>
        <w:right w:val="none" w:sz="0" w:space="0" w:color="auto"/>
      </w:divBdr>
    </w:div>
    <w:div w:id="56829262">
      <w:bodyDiv w:val="1"/>
      <w:marLeft w:val="0"/>
      <w:marRight w:val="0"/>
      <w:marTop w:val="0"/>
      <w:marBottom w:val="0"/>
      <w:divBdr>
        <w:top w:val="none" w:sz="0" w:space="0" w:color="auto"/>
        <w:left w:val="none" w:sz="0" w:space="0" w:color="auto"/>
        <w:bottom w:val="none" w:sz="0" w:space="0" w:color="auto"/>
        <w:right w:val="none" w:sz="0" w:space="0" w:color="auto"/>
      </w:divBdr>
    </w:div>
    <w:div w:id="171142349">
      <w:bodyDiv w:val="1"/>
      <w:marLeft w:val="0"/>
      <w:marRight w:val="0"/>
      <w:marTop w:val="0"/>
      <w:marBottom w:val="0"/>
      <w:divBdr>
        <w:top w:val="none" w:sz="0" w:space="0" w:color="auto"/>
        <w:left w:val="none" w:sz="0" w:space="0" w:color="auto"/>
        <w:bottom w:val="none" w:sz="0" w:space="0" w:color="auto"/>
        <w:right w:val="none" w:sz="0" w:space="0" w:color="auto"/>
      </w:divBdr>
    </w:div>
    <w:div w:id="239028696">
      <w:bodyDiv w:val="1"/>
      <w:marLeft w:val="0"/>
      <w:marRight w:val="0"/>
      <w:marTop w:val="0"/>
      <w:marBottom w:val="0"/>
      <w:divBdr>
        <w:top w:val="none" w:sz="0" w:space="0" w:color="auto"/>
        <w:left w:val="none" w:sz="0" w:space="0" w:color="auto"/>
        <w:bottom w:val="none" w:sz="0" w:space="0" w:color="auto"/>
        <w:right w:val="none" w:sz="0" w:space="0" w:color="auto"/>
      </w:divBdr>
    </w:div>
    <w:div w:id="249392637">
      <w:bodyDiv w:val="1"/>
      <w:marLeft w:val="0"/>
      <w:marRight w:val="0"/>
      <w:marTop w:val="0"/>
      <w:marBottom w:val="0"/>
      <w:divBdr>
        <w:top w:val="none" w:sz="0" w:space="0" w:color="auto"/>
        <w:left w:val="none" w:sz="0" w:space="0" w:color="auto"/>
        <w:bottom w:val="none" w:sz="0" w:space="0" w:color="auto"/>
        <w:right w:val="none" w:sz="0" w:space="0" w:color="auto"/>
      </w:divBdr>
    </w:div>
    <w:div w:id="277879448">
      <w:bodyDiv w:val="1"/>
      <w:marLeft w:val="0"/>
      <w:marRight w:val="0"/>
      <w:marTop w:val="0"/>
      <w:marBottom w:val="0"/>
      <w:divBdr>
        <w:top w:val="none" w:sz="0" w:space="0" w:color="auto"/>
        <w:left w:val="none" w:sz="0" w:space="0" w:color="auto"/>
        <w:bottom w:val="none" w:sz="0" w:space="0" w:color="auto"/>
        <w:right w:val="none" w:sz="0" w:space="0" w:color="auto"/>
      </w:divBdr>
    </w:div>
    <w:div w:id="439106927">
      <w:bodyDiv w:val="1"/>
      <w:marLeft w:val="0"/>
      <w:marRight w:val="0"/>
      <w:marTop w:val="0"/>
      <w:marBottom w:val="0"/>
      <w:divBdr>
        <w:top w:val="none" w:sz="0" w:space="0" w:color="auto"/>
        <w:left w:val="none" w:sz="0" w:space="0" w:color="auto"/>
        <w:bottom w:val="none" w:sz="0" w:space="0" w:color="auto"/>
        <w:right w:val="none" w:sz="0" w:space="0" w:color="auto"/>
      </w:divBdr>
    </w:div>
    <w:div w:id="599606804">
      <w:bodyDiv w:val="1"/>
      <w:marLeft w:val="0"/>
      <w:marRight w:val="0"/>
      <w:marTop w:val="0"/>
      <w:marBottom w:val="0"/>
      <w:divBdr>
        <w:top w:val="none" w:sz="0" w:space="0" w:color="auto"/>
        <w:left w:val="none" w:sz="0" w:space="0" w:color="auto"/>
        <w:bottom w:val="none" w:sz="0" w:space="0" w:color="auto"/>
        <w:right w:val="none" w:sz="0" w:space="0" w:color="auto"/>
      </w:divBdr>
    </w:div>
    <w:div w:id="879053483">
      <w:bodyDiv w:val="1"/>
      <w:marLeft w:val="0"/>
      <w:marRight w:val="0"/>
      <w:marTop w:val="0"/>
      <w:marBottom w:val="0"/>
      <w:divBdr>
        <w:top w:val="none" w:sz="0" w:space="0" w:color="auto"/>
        <w:left w:val="none" w:sz="0" w:space="0" w:color="auto"/>
        <w:bottom w:val="none" w:sz="0" w:space="0" w:color="auto"/>
        <w:right w:val="none" w:sz="0" w:space="0" w:color="auto"/>
      </w:divBdr>
    </w:div>
    <w:div w:id="971640532">
      <w:bodyDiv w:val="1"/>
      <w:marLeft w:val="0"/>
      <w:marRight w:val="0"/>
      <w:marTop w:val="0"/>
      <w:marBottom w:val="0"/>
      <w:divBdr>
        <w:top w:val="none" w:sz="0" w:space="0" w:color="auto"/>
        <w:left w:val="none" w:sz="0" w:space="0" w:color="auto"/>
        <w:bottom w:val="none" w:sz="0" w:space="0" w:color="auto"/>
        <w:right w:val="none" w:sz="0" w:space="0" w:color="auto"/>
      </w:divBdr>
    </w:div>
    <w:div w:id="1036853297">
      <w:bodyDiv w:val="1"/>
      <w:marLeft w:val="0"/>
      <w:marRight w:val="0"/>
      <w:marTop w:val="0"/>
      <w:marBottom w:val="0"/>
      <w:divBdr>
        <w:top w:val="none" w:sz="0" w:space="0" w:color="auto"/>
        <w:left w:val="none" w:sz="0" w:space="0" w:color="auto"/>
        <w:bottom w:val="none" w:sz="0" w:space="0" w:color="auto"/>
        <w:right w:val="none" w:sz="0" w:space="0" w:color="auto"/>
      </w:divBdr>
    </w:div>
    <w:div w:id="1152255422">
      <w:bodyDiv w:val="1"/>
      <w:marLeft w:val="0"/>
      <w:marRight w:val="0"/>
      <w:marTop w:val="0"/>
      <w:marBottom w:val="0"/>
      <w:divBdr>
        <w:top w:val="none" w:sz="0" w:space="0" w:color="auto"/>
        <w:left w:val="none" w:sz="0" w:space="0" w:color="auto"/>
        <w:bottom w:val="none" w:sz="0" w:space="0" w:color="auto"/>
        <w:right w:val="none" w:sz="0" w:space="0" w:color="auto"/>
      </w:divBdr>
    </w:div>
    <w:div w:id="1175218945">
      <w:bodyDiv w:val="1"/>
      <w:marLeft w:val="0"/>
      <w:marRight w:val="0"/>
      <w:marTop w:val="0"/>
      <w:marBottom w:val="0"/>
      <w:divBdr>
        <w:top w:val="none" w:sz="0" w:space="0" w:color="auto"/>
        <w:left w:val="none" w:sz="0" w:space="0" w:color="auto"/>
        <w:bottom w:val="none" w:sz="0" w:space="0" w:color="auto"/>
        <w:right w:val="none" w:sz="0" w:space="0" w:color="auto"/>
      </w:divBdr>
    </w:div>
    <w:div w:id="1185822778">
      <w:bodyDiv w:val="1"/>
      <w:marLeft w:val="0"/>
      <w:marRight w:val="0"/>
      <w:marTop w:val="0"/>
      <w:marBottom w:val="0"/>
      <w:divBdr>
        <w:top w:val="none" w:sz="0" w:space="0" w:color="auto"/>
        <w:left w:val="none" w:sz="0" w:space="0" w:color="auto"/>
        <w:bottom w:val="none" w:sz="0" w:space="0" w:color="auto"/>
        <w:right w:val="none" w:sz="0" w:space="0" w:color="auto"/>
      </w:divBdr>
    </w:div>
    <w:div w:id="1234122648">
      <w:bodyDiv w:val="1"/>
      <w:marLeft w:val="0"/>
      <w:marRight w:val="0"/>
      <w:marTop w:val="0"/>
      <w:marBottom w:val="0"/>
      <w:divBdr>
        <w:top w:val="none" w:sz="0" w:space="0" w:color="auto"/>
        <w:left w:val="none" w:sz="0" w:space="0" w:color="auto"/>
        <w:bottom w:val="none" w:sz="0" w:space="0" w:color="auto"/>
        <w:right w:val="none" w:sz="0" w:space="0" w:color="auto"/>
      </w:divBdr>
    </w:div>
    <w:div w:id="1383138811">
      <w:bodyDiv w:val="1"/>
      <w:marLeft w:val="0"/>
      <w:marRight w:val="0"/>
      <w:marTop w:val="0"/>
      <w:marBottom w:val="0"/>
      <w:divBdr>
        <w:top w:val="none" w:sz="0" w:space="0" w:color="auto"/>
        <w:left w:val="none" w:sz="0" w:space="0" w:color="auto"/>
        <w:bottom w:val="none" w:sz="0" w:space="0" w:color="auto"/>
        <w:right w:val="none" w:sz="0" w:space="0" w:color="auto"/>
      </w:divBdr>
    </w:div>
    <w:div w:id="1389258186">
      <w:bodyDiv w:val="1"/>
      <w:marLeft w:val="0"/>
      <w:marRight w:val="0"/>
      <w:marTop w:val="0"/>
      <w:marBottom w:val="0"/>
      <w:divBdr>
        <w:top w:val="none" w:sz="0" w:space="0" w:color="auto"/>
        <w:left w:val="none" w:sz="0" w:space="0" w:color="auto"/>
        <w:bottom w:val="none" w:sz="0" w:space="0" w:color="auto"/>
        <w:right w:val="none" w:sz="0" w:space="0" w:color="auto"/>
      </w:divBdr>
    </w:div>
    <w:div w:id="1401949706">
      <w:bodyDiv w:val="1"/>
      <w:marLeft w:val="0"/>
      <w:marRight w:val="0"/>
      <w:marTop w:val="0"/>
      <w:marBottom w:val="0"/>
      <w:divBdr>
        <w:top w:val="none" w:sz="0" w:space="0" w:color="auto"/>
        <w:left w:val="none" w:sz="0" w:space="0" w:color="auto"/>
        <w:bottom w:val="none" w:sz="0" w:space="0" w:color="auto"/>
        <w:right w:val="none" w:sz="0" w:space="0" w:color="auto"/>
      </w:divBdr>
    </w:div>
    <w:div w:id="1502693438">
      <w:bodyDiv w:val="1"/>
      <w:marLeft w:val="0"/>
      <w:marRight w:val="0"/>
      <w:marTop w:val="0"/>
      <w:marBottom w:val="0"/>
      <w:divBdr>
        <w:top w:val="none" w:sz="0" w:space="0" w:color="auto"/>
        <w:left w:val="none" w:sz="0" w:space="0" w:color="auto"/>
        <w:bottom w:val="none" w:sz="0" w:space="0" w:color="auto"/>
        <w:right w:val="none" w:sz="0" w:space="0" w:color="auto"/>
      </w:divBdr>
    </w:div>
    <w:div w:id="1673949482">
      <w:bodyDiv w:val="1"/>
      <w:marLeft w:val="0"/>
      <w:marRight w:val="0"/>
      <w:marTop w:val="0"/>
      <w:marBottom w:val="0"/>
      <w:divBdr>
        <w:top w:val="none" w:sz="0" w:space="0" w:color="auto"/>
        <w:left w:val="none" w:sz="0" w:space="0" w:color="auto"/>
        <w:bottom w:val="none" w:sz="0" w:space="0" w:color="auto"/>
        <w:right w:val="none" w:sz="0" w:space="0" w:color="auto"/>
      </w:divBdr>
    </w:div>
    <w:div w:id="1806657339">
      <w:bodyDiv w:val="1"/>
      <w:marLeft w:val="0"/>
      <w:marRight w:val="0"/>
      <w:marTop w:val="0"/>
      <w:marBottom w:val="0"/>
      <w:divBdr>
        <w:top w:val="none" w:sz="0" w:space="0" w:color="auto"/>
        <w:left w:val="none" w:sz="0" w:space="0" w:color="auto"/>
        <w:bottom w:val="none" w:sz="0" w:space="0" w:color="auto"/>
        <w:right w:val="none" w:sz="0" w:space="0" w:color="auto"/>
      </w:divBdr>
    </w:div>
    <w:div w:id="1820144627">
      <w:bodyDiv w:val="1"/>
      <w:marLeft w:val="0"/>
      <w:marRight w:val="0"/>
      <w:marTop w:val="0"/>
      <w:marBottom w:val="0"/>
      <w:divBdr>
        <w:top w:val="none" w:sz="0" w:space="0" w:color="auto"/>
        <w:left w:val="none" w:sz="0" w:space="0" w:color="auto"/>
        <w:bottom w:val="none" w:sz="0" w:space="0" w:color="auto"/>
        <w:right w:val="none" w:sz="0" w:space="0" w:color="auto"/>
      </w:divBdr>
    </w:div>
    <w:div w:id="1825581606">
      <w:bodyDiv w:val="1"/>
      <w:marLeft w:val="0"/>
      <w:marRight w:val="0"/>
      <w:marTop w:val="0"/>
      <w:marBottom w:val="0"/>
      <w:divBdr>
        <w:top w:val="none" w:sz="0" w:space="0" w:color="auto"/>
        <w:left w:val="none" w:sz="0" w:space="0" w:color="auto"/>
        <w:bottom w:val="none" w:sz="0" w:space="0" w:color="auto"/>
        <w:right w:val="none" w:sz="0" w:space="0" w:color="auto"/>
      </w:divBdr>
    </w:div>
    <w:div w:id="210314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ED2E-0A38-4C94-83A0-968FA9AD0A43}">
  <ds:schemaRefs>
    <ds:schemaRef ds:uri="http://schemas.openxmlformats.org/officeDocument/2006/bibliography"/>
  </ds:schemaRefs>
</ds:datastoreItem>
</file>

<file path=docMetadata/LabelInfo.xml><?xml version="1.0" encoding="utf-8"?>
<clbl:labelList xmlns:clbl="http://schemas.microsoft.com/office/2020/mipLabelMetadata">
  <clbl:label id="{d6fa6db5-9f3a-4c93-9e38-61059ee07e95}" enabled="1" method="Standard" siteId="{4e8d09f7-cc79-4ccb-9149-a4238dd1742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6240</Characters>
  <Application>Microsoft Office Word</Application>
  <DocSecurity>4</DocSecurity>
  <Lines>52</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Stirling</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Whittaker</dc:creator>
  <cp:keywords/>
  <dc:description/>
  <cp:lastModifiedBy>Emmi Kauppila (TAU)</cp:lastModifiedBy>
  <cp:revision>2</cp:revision>
  <dcterms:created xsi:type="dcterms:W3CDTF">2024-09-23T04:34:00Z</dcterms:created>
  <dcterms:modified xsi:type="dcterms:W3CDTF">2024-09-23T04:34:00Z</dcterms:modified>
</cp:coreProperties>
</file>